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ქვიზი 8</w:t>
      </w:r>
      <w:r w:rsidR="008C1008">
        <w:rPr>
          <w:rFonts w:ascii="Sylfaen" w:hAnsi="Sylfaen"/>
          <w:b/>
          <w:lang w:val="en-US"/>
        </w:rPr>
        <w:t xml:space="preserve"> HTML</w:t>
      </w:r>
      <w:r w:rsidRPr="0084232B">
        <w:rPr>
          <w:rFonts w:ascii="Sylfaen" w:hAnsi="Sylfaen"/>
          <w:b/>
          <w:lang w:val="ka-GE"/>
        </w:rPr>
        <w:t>. ბმულები</w:t>
      </w: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1.    რომელი კონტეინერი იძლევა ბმულის გამოყენების საშუალებას:</w:t>
      </w:r>
    </w:p>
    <w:p w:rsidR="0084232B" w:rsidRPr="0084232B" w:rsidRDefault="0084232B" w:rsidP="0084232B">
      <w:pPr>
        <w:pStyle w:val="a4"/>
        <w:rPr>
          <w:rFonts w:ascii="Sylfaen" w:hAnsi="Sylfaen"/>
        </w:rPr>
      </w:pPr>
      <w:r w:rsidRPr="0084232B">
        <w:rPr>
          <w:rFonts w:ascii="Sylfaen" w:hAnsi="Sylfaen"/>
          <w:lang w:val="ka-GE"/>
        </w:rPr>
        <w:t>ა)  &lt;</w:t>
      </w:r>
      <w:r w:rsidRPr="0084232B">
        <w:rPr>
          <w:rFonts w:ascii="Sylfaen" w:hAnsi="Sylfaen"/>
        </w:rPr>
        <w:t>a</w:t>
      </w:r>
      <w:r w:rsidRPr="0084232B">
        <w:rPr>
          <w:rFonts w:ascii="Sylfaen" w:hAnsi="Sylfaen"/>
          <w:lang w:val="ka-GE"/>
        </w:rPr>
        <w:t>&gt;...&lt;</w:t>
      </w:r>
      <w:r w:rsidRPr="0084232B">
        <w:rPr>
          <w:rFonts w:ascii="Sylfaen" w:hAnsi="Sylfaen"/>
        </w:rPr>
        <w:t>/a</w:t>
      </w:r>
      <w:r w:rsidRPr="0084232B">
        <w:rPr>
          <w:rFonts w:ascii="Sylfaen" w:hAnsi="Sylfaen"/>
          <w:lang w:val="ka-GE"/>
        </w:rPr>
        <w:t>&gt;                          ბ) &lt;</w:t>
      </w:r>
      <w:r w:rsidRPr="0084232B">
        <w:rPr>
          <w:rFonts w:ascii="Sylfaen" w:hAnsi="Sylfaen"/>
        </w:rPr>
        <w:t>b</w:t>
      </w:r>
      <w:r w:rsidRPr="0084232B">
        <w:rPr>
          <w:rFonts w:ascii="Sylfaen" w:hAnsi="Sylfaen"/>
          <w:lang w:val="ka-GE"/>
        </w:rPr>
        <w:t>&gt;...&lt;</w:t>
      </w:r>
      <w:r w:rsidRPr="0084232B">
        <w:rPr>
          <w:rFonts w:ascii="Sylfaen" w:hAnsi="Sylfaen"/>
        </w:rPr>
        <w:t>/b</w:t>
      </w:r>
      <w:r w:rsidRPr="0084232B">
        <w:rPr>
          <w:rFonts w:ascii="Sylfaen" w:hAnsi="Sylfaen"/>
          <w:lang w:val="ka-GE"/>
        </w:rPr>
        <w:t>&gt;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</w:t>
      </w:r>
      <w:r w:rsidRPr="0084232B">
        <w:rPr>
          <w:rFonts w:ascii="Sylfaen" w:hAnsi="Sylfaen"/>
        </w:rPr>
        <w:t xml:space="preserve">) </w:t>
      </w:r>
      <w:r w:rsidRPr="0084232B">
        <w:rPr>
          <w:rFonts w:ascii="Sylfaen" w:hAnsi="Sylfaen"/>
          <w:lang w:val="ka-GE"/>
        </w:rPr>
        <w:t>&lt;</w:t>
      </w:r>
      <w:r w:rsidRPr="0084232B">
        <w:rPr>
          <w:rFonts w:ascii="Sylfaen" w:hAnsi="Sylfaen"/>
        </w:rPr>
        <w:t>a</w:t>
      </w:r>
      <w:r w:rsidRPr="0084232B">
        <w:rPr>
          <w:rFonts w:ascii="Sylfaen" w:hAnsi="Sylfaen"/>
          <w:lang w:val="ka-GE"/>
        </w:rPr>
        <w:t>&gt;...&lt;</w:t>
      </w:r>
      <w:r w:rsidRPr="0084232B">
        <w:rPr>
          <w:rFonts w:ascii="Sylfaen" w:hAnsi="Sylfaen"/>
        </w:rPr>
        <w:t>/b</w:t>
      </w:r>
      <w:r w:rsidRPr="0084232B">
        <w:rPr>
          <w:rFonts w:ascii="Sylfaen" w:hAnsi="Sylfaen"/>
          <w:lang w:val="ka-GE"/>
        </w:rPr>
        <w:t>&gt;</w:t>
      </w:r>
      <w:r w:rsidRPr="0084232B">
        <w:rPr>
          <w:rFonts w:ascii="Sylfaen" w:hAnsi="Sylfaen"/>
        </w:rPr>
        <w:t xml:space="preserve">                          </w:t>
      </w:r>
      <w:r w:rsidRPr="0084232B">
        <w:rPr>
          <w:rFonts w:ascii="Sylfaen" w:hAnsi="Sylfaen"/>
          <w:lang w:val="ka-GE"/>
        </w:rPr>
        <w:t>დ</w:t>
      </w:r>
      <w:r w:rsidRPr="0084232B">
        <w:rPr>
          <w:rFonts w:ascii="Sylfaen" w:hAnsi="Sylfaen"/>
        </w:rPr>
        <w:t xml:space="preserve">) </w:t>
      </w:r>
      <w:r w:rsidRPr="0084232B">
        <w:rPr>
          <w:rFonts w:ascii="Sylfaen" w:hAnsi="Sylfaen"/>
          <w:lang w:val="ka-GE"/>
        </w:rPr>
        <w:t xml:space="preserve">  &lt;</w:t>
      </w:r>
      <w:r w:rsidRPr="0084232B">
        <w:rPr>
          <w:rFonts w:ascii="Sylfaen" w:hAnsi="Sylfaen"/>
        </w:rPr>
        <w:t>b</w:t>
      </w:r>
      <w:r w:rsidRPr="0084232B">
        <w:rPr>
          <w:rFonts w:ascii="Sylfaen" w:hAnsi="Sylfaen"/>
          <w:lang w:val="ka-GE"/>
        </w:rPr>
        <w:t>&gt;...&lt;</w:t>
      </w:r>
      <w:r w:rsidRPr="0084232B">
        <w:rPr>
          <w:rFonts w:ascii="Sylfaen" w:hAnsi="Sylfaen"/>
        </w:rPr>
        <w:t>/a</w:t>
      </w:r>
      <w:r w:rsidRPr="0084232B">
        <w:rPr>
          <w:rFonts w:ascii="Sylfaen" w:hAnsi="Sylfaen"/>
          <w:lang w:val="ka-GE"/>
        </w:rPr>
        <w:t xml:space="preserve">&gt;              </w:t>
      </w: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2.    რისთვის გამოიყენება ატრიბუტი href   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ბმულის გამოსაყოფად                          ბ)  ბმულის მისამართის მისათითებლად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ბმულის მისამართის გამოს</w:t>
      </w:r>
      <w:r w:rsidR="00AF7826">
        <w:rPr>
          <w:rFonts w:ascii="Sylfaen" w:hAnsi="Sylfaen"/>
          <w:lang w:val="ka-GE"/>
        </w:rPr>
        <w:t>ა</w:t>
      </w:r>
      <w:r w:rsidRPr="0084232B">
        <w:rPr>
          <w:rFonts w:ascii="Sylfaen" w:hAnsi="Sylfaen"/>
          <w:lang w:val="ka-GE"/>
        </w:rPr>
        <w:t>ყოფად    დ) ბმულის დასაფერადებლად</w:t>
      </w: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3.      ერთი ვებ-საიტიდან მეორე ვებ-საიტზე გადასვლისას უნდა მიეთითოს:   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ა) ვებ-საიტის </w:t>
      </w:r>
      <w:r w:rsidRPr="00AF7826">
        <w:rPr>
          <w:rFonts w:ascii="Sylfaen" w:hAnsi="Sylfaen"/>
          <w:lang w:val="ka-GE"/>
        </w:rPr>
        <w:t>IP</w:t>
      </w:r>
      <w:r w:rsidRPr="0084232B">
        <w:rPr>
          <w:rFonts w:ascii="Sylfaen" w:hAnsi="Sylfaen"/>
          <w:lang w:val="ka-GE"/>
        </w:rPr>
        <w:t xml:space="preserve"> მისამართი                          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ბ)  ვებ-საიტის </w:t>
      </w:r>
      <w:r w:rsidRPr="00AF7826">
        <w:rPr>
          <w:rFonts w:ascii="Sylfaen" w:hAnsi="Sylfaen"/>
          <w:lang w:val="ka-GE"/>
        </w:rPr>
        <w:t>IPv6</w:t>
      </w:r>
      <w:r w:rsidRPr="0084232B">
        <w:rPr>
          <w:rFonts w:ascii="Sylfaen" w:hAnsi="Sylfaen"/>
          <w:lang w:val="ka-GE"/>
        </w:rPr>
        <w:t xml:space="preserve"> მისამართი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ვებ-საიტის ფარდობითი დომენური მისამართი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ვებ-საიტის სრული - ანუ აბსოლუტურ URI დომენური მისამართი</w:t>
      </w: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4.   რომელ ტეგში ჩაიწერება ატრიბუტები </w:t>
      </w:r>
      <w:r w:rsidRPr="0084232B">
        <w:rPr>
          <w:rFonts w:ascii="Sylfaen" w:hAnsi="Sylfaen" w:cs="Sylfaen"/>
          <w:b/>
          <w:lang w:val="ka-GE"/>
        </w:rPr>
        <w:t>LINK,  ALINK, VLINK</w:t>
      </w:r>
      <w:r w:rsidRPr="0084232B">
        <w:rPr>
          <w:rFonts w:ascii="Sylfaen" w:hAnsi="Sylfaen"/>
          <w:b/>
          <w:lang w:val="ka-GE"/>
        </w:rPr>
        <w:t xml:space="preserve"> :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 ა)   &lt;html&gt;                                      ბ)  &lt;head&gt;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 &lt;body&gt;                                      დ) &lt;a&gt;</w:t>
      </w: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5.   რისთვის გამოიყენებს ატრიბუტი </w:t>
      </w:r>
      <w:r w:rsidRPr="0084232B">
        <w:rPr>
          <w:rFonts w:ascii="Sylfaen" w:hAnsi="Sylfaen" w:cs="Sylfaen"/>
          <w:b/>
          <w:lang w:val="ka-GE"/>
        </w:rPr>
        <w:t>LINK</w:t>
      </w:r>
      <w:r w:rsidRPr="0084232B">
        <w:rPr>
          <w:rFonts w:ascii="Sylfaen" w:hAnsi="Sylfaen"/>
          <w:b/>
          <w:lang w:val="ka-GE"/>
        </w:rPr>
        <w:t xml:space="preserve"> :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 ჰიპერ</w:t>
      </w:r>
      <w:r w:rsidRPr="0084232B">
        <w:rPr>
          <w:rFonts w:ascii="Sylfaen" w:hAnsi="Sylfaen"/>
          <w:lang w:val="ka-GE"/>
        </w:rPr>
        <w:softHyphen/>
        <w:t xml:space="preserve">ბმულის  ფერის  განსასაზღვრად; 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 აქტიური ჰიპერ</w:t>
      </w:r>
      <w:r w:rsidRPr="0084232B">
        <w:rPr>
          <w:rFonts w:ascii="Sylfaen" w:hAnsi="Sylfaen"/>
          <w:lang w:val="ka-GE"/>
        </w:rPr>
        <w:softHyphen/>
        <w:t>ბმულის  ფერის  განსასაზღვრად;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 ნანახი ჰიპერ</w:t>
      </w:r>
      <w:r w:rsidRPr="0084232B">
        <w:rPr>
          <w:rFonts w:ascii="Sylfaen" w:hAnsi="Sylfaen"/>
          <w:lang w:val="ka-GE"/>
        </w:rPr>
        <w:softHyphen/>
        <w:t xml:space="preserve">ბმულის  ფერის  განსასაზღვრად; 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დ)  ყველა ზემოთ ჩამოთვლილ შემთხვევისთვის              </w:t>
      </w: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6.   რისთვის გამოიყენებს ატრიბუტი </w:t>
      </w:r>
      <w:r w:rsidRPr="0084232B">
        <w:rPr>
          <w:rFonts w:ascii="Sylfaen" w:hAnsi="Sylfaen" w:cs="Sylfaen"/>
          <w:b/>
          <w:lang w:val="ka-GE"/>
        </w:rPr>
        <w:t>ALINK</w:t>
      </w:r>
      <w:r w:rsidRPr="0084232B">
        <w:rPr>
          <w:rFonts w:ascii="Sylfaen" w:hAnsi="Sylfaen"/>
          <w:b/>
          <w:lang w:val="ka-GE"/>
        </w:rPr>
        <w:t xml:space="preserve"> :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 ჰიპერ</w:t>
      </w:r>
      <w:r w:rsidRPr="0084232B">
        <w:rPr>
          <w:rFonts w:ascii="Sylfaen" w:hAnsi="Sylfaen"/>
          <w:lang w:val="ka-GE"/>
        </w:rPr>
        <w:softHyphen/>
        <w:t xml:space="preserve">ბმულის  ფერის  განსასაზღვრად; 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 აქტიური ჰიპერ</w:t>
      </w:r>
      <w:r w:rsidRPr="0084232B">
        <w:rPr>
          <w:rFonts w:ascii="Sylfaen" w:hAnsi="Sylfaen"/>
          <w:lang w:val="ka-GE"/>
        </w:rPr>
        <w:softHyphen/>
        <w:t>ბმულის  ფერის  განსასაზღვრად;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 ნანახი ჰიპერ</w:t>
      </w:r>
      <w:r w:rsidRPr="0084232B">
        <w:rPr>
          <w:rFonts w:ascii="Sylfaen" w:hAnsi="Sylfaen"/>
          <w:lang w:val="ka-GE"/>
        </w:rPr>
        <w:softHyphen/>
        <w:t xml:space="preserve">ბმულის  ფერის  განსასაზღვრად; 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 ყველა ზემოთ ჩამოთვლილ შემთხვევისთვის;</w:t>
      </w: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 7.   რისთვის გამოიყენებს ატრიბუტი </w:t>
      </w:r>
      <w:r w:rsidRPr="0084232B">
        <w:rPr>
          <w:rFonts w:ascii="Sylfaen" w:hAnsi="Sylfaen" w:cs="Sylfaen"/>
          <w:b/>
          <w:lang w:val="ka-GE"/>
        </w:rPr>
        <w:t>VLINK</w:t>
      </w:r>
      <w:r w:rsidRPr="0084232B">
        <w:rPr>
          <w:rFonts w:ascii="Sylfaen" w:hAnsi="Sylfaen"/>
          <w:b/>
          <w:lang w:val="ka-GE"/>
        </w:rPr>
        <w:t xml:space="preserve"> :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 ჰიპერ</w:t>
      </w:r>
      <w:r w:rsidRPr="0084232B">
        <w:rPr>
          <w:rFonts w:ascii="Sylfaen" w:hAnsi="Sylfaen"/>
          <w:lang w:val="ka-GE"/>
        </w:rPr>
        <w:softHyphen/>
        <w:t xml:space="preserve">ბმულის  ფერის  განსასაზღვრად; 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 აქტიური ჰიპერ</w:t>
      </w:r>
      <w:r w:rsidRPr="0084232B">
        <w:rPr>
          <w:rFonts w:ascii="Sylfaen" w:hAnsi="Sylfaen"/>
          <w:lang w:val="ka-GE"/>
        </w:rPr>
        <w:softHyphen/>
        <w:t>ბმულის  ფერის  განსასაზღვრად;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 ნანახი ჰიპერ</w:t>
      </w:r>
      <w:r w:rsidRPr="0084232B">
        <w:rPr>
          <w:rFonts w:ascii="Sylfaen" w:hAnsi="Sylfaen"/>
          <w:lang w:val="ka-GE"/>
        </w:rPr>
        <w:softHyphen/>
        <w:t xml:space="preserve">ბმულის  ფერის  განსასაზღვრად; 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 არცერთი ზემოთ ჩამოთვლილ შემთხვევისთვის;</w:t>
      </w:r>
    </w:p>
    <w:p w:rsidR="0084232B" w:rsidRPr="0084232B" w:rsidRDefault="0084232B" w:rsidP="0084232B">
      <w:pPr>
        <w:spacing w:after="12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8.</w:t>
      </w:r>
      <w:r w:rsidRPr="0084232B">
        <w:rPr>
          <w:rFonts w:ascii="Sylfaen" w:hAnsi="Sylfaen"/>
          <w:lang w:val="ka-GE"/>
        </w:rPr>
        <w:t xml:space="preserve">     </w:t>
      </w:r>
      <w:r w:rsidRPr="0084232B">
        <w:rPr>
          <w:rFonts w:ascii="Sylfaen" w:hAnsi="Sylfaen"/>
          <w:b/>
          <w:lang w:val="ka-GE"/>
        </w:rPr>
        <w:t>ბმულის ახალ ფანჯარაში გახსნისას გამოიყენება ატრიბუტი:</w:t>
      </w:r>
    </w:p>
    <w:p w:rsidR="0084232B" w:rsidRPr="0084232B" w:rsidRDefault="0084232B" w:rsidP="0084232B">
      <w:pPr>
        <w:spacing w:after="120"/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target="-blank"              ბ)   target="_black"</w:t>
      </w:r>
    </w:p>
    <w:p w:rsidR="0084232B" w:rsidRPr="0084232B" w:rsidRDefault="0084232B" w:rsidP="0084232B">
      <w:pPr>
        <w:spacing w:after="120"/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target="+blank"             დ)  target="_blank"</w:t>
      </w:r>
    </w:p>
    <w:p w:rsidR="0084232B" w:rsidRPr="0084232B" w:rsidRDefault="0084232B" w:rsidP="0084232B">
      <w:pPr>
        <w:spacing w:after="120"/>
        <w:ind w:left="709"/>
        <w:rPr>
          <w:rFonts w:ascii="Sylfaen" w:hAnsi="Sylfaen"/>
          <w:lang w:val="ka-GE"/>
        </w:rPr>
      </w:pPr>
    </w:p>
    <w:p w:rsidR="0084232B" w:rsidRPr="0084232B" w:rsidRDefault="0084232B" w:rsidP="0084232B">
      <w:pPr>
        <w:spacing w:after="12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9.</w:t>
      </w:r>
      <w:r w:rsidRPr="0084232B">
        <w:rPr>
          <w:rFonts w:ascii="Sylfaen" w:hAnsi="Sylfaen"/>
          <w:lang w:val="ka-GE"/>
        </w:rPr>
        <w:t xml:space="preserve">   </w:t>
      </w:r>
      <w:r w:rsidRPr="0084232B">
        <w:rPr>
          <w:rFonts w:ascii="Sylfaen" w:hAnsi="Sylfaen"/>
          <w:b/>
          <w:lang w:val="ka-GE"/>
        </w:rPr>
        <w:t>დამატებითი ინფორმაცია ბმულის შესახებ ტივტივა ფანჯარაში (მცოცავ სტრიქონში) ჩაიწერება ატრიბუტ:</w:t>
      </w:r>
    </w:p>
    <w:p w:rsidR="0084232B" w:rsidRPr="0084232B" w:rsidRDefault="0084232B" w:rsidP="0084232B">
      <w:pPr>
        <w:spacing w:after="120"/>
        <w:rPr>
          <w:rFonts w:ascii="Sylfaen" w:hAnsi="Sylfaen"/>
          <w:lang w:val="ka-GE"/>
        </w:rPr>
      </w:pP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             ა)   target                                      ბ)  </w:t>
      </w:r>
      <w:r w:rsidRPr="0084232B">
        <w:rPr>
          <w:rFonts w:ascii="Sylfaen" w:hAnsi="Sylfaen" w:cs="Sylfaen"/>
          <w:lang w:val="ka-GE"/>
        </w:rPr>
        <w:t>VLINK</w:t>
      </w:r>
      <w:r w:rsidRPr="0084232B">
        <w:rPr>
          <w:rFonts w:ascii="Sylfaen" w:hAnsi="Sylfaen"/>
          <w:lang w:val="ka-GE"/>
        </w:rPr>
        <w:t xml:space="preserve"> 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           გ)   </w:t>
      </w:r>
      <w:r w:rsidRPr="0084232B">
        <w:rPr>
          <w:rFonts w:ascii="Sylfaen" w:hAnsi="Sylfaen" w:cs="Sylfaen"/>
          <w:lang w:val="ka-GE"/>
        </w:rPr>
        <w:t>ALINK</w:t>
      </w:r>
      <w:r w:rsidRPr="0084232B">
        <w:rPr>
          <w:rFonts w:ascii="Sylfaen" w:hAnsi="Sylfaen"/>
          <w:lang w:val="ka-GE"/>
        </w:rPr>
        <w:t xml:space="preserve">                                     დ) TITLE</w:t>
      </w:r>
    </w:p>
    <w:p w:rsidR="0084232B" w:rsidRPr="0084232B" w:rsidRDefault="0084232B" w:rsidP="0084232B">
      <w:pPr>
        <w:ind w:left="709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10. რას აღნიშნავს &lt;a href="http:\\www.sou.edu.ge" target="_blank" title="www.sou.edu.ge"&gt;&lt;img src="sou Senoba.jpg"&gt; &lt;/a&gt;:</w:t>
      </w:r>
    </w:p>
    <w:p w:rsidR="0084232B" w:rsidRPr="0084232B" w:rsidRDefault="0084232B" w:rsidP="0084232B">
      <w:pPr>
        <w:ind w:left="567" w:hanging="141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lastRenderedPageBreak/>
        <w:t xml:space="preserve">ა) ბმული არის სურათი და გადასვლა ხდება ახალ ფანჯარაში სოხუმის უნივერსიტეტის ვებ-გვერდზე ტივტივა ფანჯრის გამოყენებით; </w:t>
      </w:r>
    </w:p>
    <w:p w:rsidR="0084232B" w:rsidRPr="0084232B" w:rsidRDefault="0084232B" w:rsidP="0084232B">
      <w:pPr>
        <w:ind w:left="851" w:hanging="567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  ბ) ბმული არის სურათის არე და გადასვლა ხდება სოხუმის უნივერსიტეტის ვებ-გვერდზე;</w:t>
      </w:r>
    </w:p>
    <w:p w:rsidR="0084232B" w:rsidRPr="0084232B" w:rsidRDefault="0084232B" w:rsidP="0084232B">
      <w:pPr>
        <w:ind w:left="851" w:hanging="567"/>
        <w:rPr>
          <w:rFonts w:ascii="Sylfaen" w:hAnsi="Sylfaen"/>
          <w:lang w:val="ka-GE"/>
        </w:rPr>
      </w:pPr>
      <w:r w:rsidRPr="0084232B">
        <w:rPr>
          <w:rFonts w:ascii="Sylfaen" w:hAnsi="Sylfaen"/>
          <w:b/>
          <w:lang w:val="ka-GE"/>
        </w:rPr>
        <w:t xml:space="preserve">  </w:t>
      </w:r>
      <w:r w:rsidRPr="0084232B">
        <w:rPr>
          <w:rFonts w:ascii="Sylfaen" w:hAnsi="Sylfaen"/>
          <w:lang w:val="ka-GE"/>
        </w:rPr>
        <w:t>გ)  არასწორი ჩანაწერია</w:t>
      </w:r>
    </w:p>
    <w:p w:rsidR="0084232B" w:rsidRPr="0084232B" w:rsidRDefault="0084232B" w:rsidP="0084232B">
      <w:pPr>
        <w:ind w:left="709" w:hanging="425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 დ) ბმული არის სურათი და გადასვლა ხდება სოხუმის უნივერსიტეტის ვებ-გვერდზე;</w:t>
      </w:r>
    </w:p>
    <w:p w:rsidR="0084232B" w:rsidRPr="0084232B" w:rsidRDefault="0084232B" w:rsidP="0084232B">
      <w:pPr>
        <w:ind w:left="709" w:hanging="425"/>
        <w:rPr>
          <w:rFonts w:ascii="Sylfaen" w:hAnsi="Sylfaen"/>
          <w:lang w:val="ka-GE"/>
        </w:rPr>
      </w:pPr>
    </w:p>
    <w:p w:rsidR="0084232B" w:rsidRPr="0084232B" w:rsidRDefault="0084232B" w:rsidP="0084232B">
      <w:pPr>
        <w:ind w:left="284" w:hanging="284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11. შესაძლებელია თუ არა სურათი დავყოთ რაიმე ნაწილებად  (არეებად) და ეს თვითოეული ნაწილი გარდაიქცეს ბმულად:</w:t>
      </w:r>
    </w:p>
    <w:p w:rsidR="0084232B" w:rsidRPr="0084232B" w:rsidRDefault="0084232B" w:rsidP="0084232B">
      <w:pPr>
        <w:ind w:left="1276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არაა შესაძლებელი.                                ბ) შესაძლებელია.</w:t>
      </w:r>
    </w:p>
    <w:p w:rsidR="0084232B" w:rsidRPr="0084232B" w:rsidRDefault="0084232B" w:rsidP="0084232B">
      <w:pPr>
        <w:ind w:left="1276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შესაძლებელია სურათის მხოლოდ მართკუთხა ნაწილებად (არეებად) გაყოფისას.</w:t>
      </w:r>
    </w:p>
    <w:p w:rsidR="0084232B" w:rsidRPr="0084232B" w:rsidRDefault="0084232B" w:rsidP="0084232B">
      <w:pPr>
        <w:ind w:left="1276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შესაძლებელია სურათის მხოლოდ მხოლოდ წრიულ ნაწილებად (არეებად) გაყოფისას.</w:t>
      </w:r>
    </w:p>
    <w:p w:rsidR="0084232B" w:rsidRPr="0084232B" w:rsidRDefault="0084232B" w:rsidP="0084232B">
      <w:pPr>
        <w:ind w:left="1276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12.  ნავიგაციური </w:t>
      </w:r>
      <w:r w:rsidR="005560B3">
        <w:rPr>
          <w:rFonts w:ascii="Sylfaen" w:hAnsi="Sylfaen"/>
          <w:b/>
          <w:lang w:val="ka-GE"/>
        </w:rPr>
        <w:t>რუკ</w:t>
      </w:r>
      <w:r w:rsidRPr="0084232B">
        <w:rPr>
          <w:rFonts w:ascii="Sylfaen" w:hAnsi="Sylfaen"/>
          <w:b/>
          <w:lang w:val="ka-GE"/>
        </w:rPr>
        <w:t>ის მოსაცემად გამოიყენება ტეგები: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 &lt;area&gt;..&lt;/map&gt;,     &lt;map&gt;                      ბ)   &lt;map&gt;..&lt;/area&gt;,     &lt;area&gt;</w:t>
      </w:r>
    </w:p>
    <w:p w:rsidR="0084232B" w:rsidRPr="0084232B" w:rsidRDefault="0084232B" w:rsidP="0084232B">
      <w:pPr>
        <w:ind w:left="1134"/>
        <w:rPr>
          <w:rFonts w:ascii="Sylfaen" w:hAnsi="Sylfaen"/>
          <w:lang w:val="en-US"/>
        </w:rPr>
      </w:pPr>
      <w:r w:rsidRPr="0084232B">
        <w:rPr>
          <w:rFonts w:ascii="Sylfaen" w:hAnsi="Sylfaen"/>
          <w:lang w:val="ka-GE"/>
        </w:rPr>
        <w:t>გ)    &lt;a</w:t>
      </w:r>
      <w:proofErr w:type="spellStart"/>
      <w:r w:rsidRPr="0084232B">
        <w:rPr>
          <w:rFonts w:ascii="Sylfaen" w:hAnsi="Sylfaen"/>
          <w:lang w:val="en-US"/>
        </w:rPr>
        <w:t>rea</w:t>
      </w:r>
      <w:proofErr w:type="spellEnd"/>
      <w:r w:rsidRPr="0084232B">
        <w:rPr>
          <w:rFonts w:ascii="Sylfaen" w:hAnsi="Sylfaen"/>
          <w:lang w:val="ka-GE"/>
        </w:rPr>
        <w:t>&gt;..&lt;/</w:t>
      </w:r>
      <w:r w:rsidRPr="0084232B">
        <w:rPr>
          <w:rFonts w:ascii="Sylfaen" w:hAnsi="Sylfaen"/>
          <w:lang w:val="en-US"/>
        </w:rPr>
        <w:t>area</w:t>
      </w:r>
      <w:r w:rsidRPr="0084232B">
        <w:rPr>
          <w:rFonts w:ascii="Sylfaen" w:hAnsi="Sylfaen"/>
          <w:lang w:val="ka-GE"/>
        </w:rPr>
        <w:t>&gt;,     &lt;</w:t>
      </w:r>
      <w:r w:rsidRPr="0084232B">
        <w:rPr>
          <w:rFonts w:ascii="Sylfaen" w:hAnsi="Sylfaen"/>
          <w:lang w:val="en-US"/>
        </w:rPr>
        <w:t>map</w:t>
      </w:r>
      <w:r w:rsidRPr="0084232B">
        <w:rPr>
          <w:rFonts w:ascii="Sylfaen" w:hAnsi="Sylfaen"/>
          <w:lang w:val="ka-GE"/>
        </w:rPr>
        <w:t>&gt;                    დ)   &lt;map&gt;..&lt;/map&gt;,     &lt;area&gt;</w:t>
      </w:r>
    </w:p>
    <w:p w:rsidR="0084232B" w:rsidRPr="0084232B" w:rsidRDefault="0084232B" w:rsidP="0084232B">
      <w:pPr>
        <w:ind w:left="1134"/>
        <w:rPr>
          <w:rFonts w:ascii="Sylfaen" w:hAnsi="Sylfaen"/>
          <w:lang w:val="en-US"/>
        </w:rPr>
      </w:pP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en-US"/>
        </w:rPr>
        <w:t>13.</w:t>
      </w:r>
      <w:r w:rsidRPr="0084232B">
        <w:rPr>
          <w:rFonts w:ascii="Sylfaen" w:hAnsi="Sylfaen"/>
          <w:b/>
          <w:lang w:val="ka-GE"/>
        </w:rPr>
        <w:t xml:space="preserve">  რა</w:t>
      </w:r>
      <w:r w:rsidRPr="0084232B">
        <w:rPr>
          <w:rFonts w:ascii="Sylfaen" w:hAnsi="Sylfaen"/>
          <w:b/>
          <w:lang w:val="en-US"/>
        </w:rPr>
        <w:t xml:space="preserve"> </w:t>
      </w:r>
      <w:r w:rsidRPr="0084232B">
        <w:rPr>
          <w:rFonts w:ascii="Sylfaen" w:hAnsi="Sylfaen"/>
          <w:b/>
          <w:lang w:val="ka-GE"/>
        </w:rPr>
        <w:t xml:space="preserve">ატრიბუტები გააჩნია </w:t>
      </w:r>
      <w:r w:rsidRPr="0084232B">
        <w:rPr>
          <w:rFonts w:ascii="Sylfaen" w:hAnsi="Sylfaen"/>
          <w:b/>
          <w:lang w:val="en-US"/>
        </w:rPr>
        <w:t>&lt;</w:t>
      </w:r>
      <w:r w:rsidRPr="0084232B">
        <w:rPr>
          <w:rFonts w:ascii="Sylfaen" w:hAnsi="Sylfaen"/>
          <w:b/>
          <w:lang w:val="ka-GE"/>
        </w:rPr>
        <w:t xml:space="preserve">area&gt; ტეგს: 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shape, align, coords.                          ბ) shape და coords.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shape.                                                 დ)  coords.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lang w:val="ka-GE"/>
        </w:rPr>
      </w:pPr>
      <w:r w:rsidRPr="0084232B">
        <w:rPr>
          <w:rFonts w:ascii="Sylfaen" w:hAnsi="Sylfaen"/>
          <w:b/>
          <w:lang w:val="ka-GE"/>
        </w:rPr>
        <w:t xml:space="preserve">14.  რას განსაზღვრავს shape : 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არის ფორმას.                                          ბ) არის ფერს.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გ) არის კოორდინატებს პიქსელებში.    დ) არის კოორდინატებს რადიანებში.  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15.   ატრიბუტი shape="rect" ნიშნავს: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არის ფორმა არის წრე.                            ბ) არის ფორმა არის კუთხე.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არის ფორმა არის მართკუთხედი.     დ)  არის ფორმა არის მრავალკუთხედი.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lang w:val="ka-GE"/>
        </w:rPr>
      </w:pPr>
      <w:r w:rsidRPr="0084232B">
        <w:rPr>
          <w:rFonts w:ascii="Sylfaen" w:hAnsi="Sylfaen"/>
          <w:b/>
          <w:lang w:val="ka-GE"/>
        </w:rPr>
        <w:t>16.</w:t>
      </w:r>
      <w:r w:rsidRPr="0084232B">
        <w:rPr>
          <w:rFonts w:ascii="Sylfaen" w:hAnsi="Sylfaen"/>
          <w:lang w:val="ka-GE"/>
        </w:rPr>
        <w:t xml:space="preserve">  </w:t>
      </w:r>
      <w:r w:rsidRPr="0084232B">
        <w:rPr>
          <w:rFonts w:ascii="Sylfaen" w:hAnsi="Sylfaen"/>
          <w:b/>
          <w:lang w:val="ka-GE"/>
        </w:rPr>
        <w:t>ატრიბუტი shape="</w:t>
      </w:r>
      <w:r w:rsidRPr="0084232B">
        <w:rPr>
          <w:rFonts w:ascii="Sylfaen" w:hAnsi="Sylfaen"/>
          <w:lang w:val="ka-GE"/>
        </w:rPr>
        <w:t xml:space="preserve"> </w:t>
      </w:r>
      <w:r w:rsidRPr="0084232B">
        <w:rPr>
          <w:rFonts w:ascii="Sylfaen" w:hAnsi="Sylfaen"/>
          <w:b/>
          <w:lang w:val="ka-GE"/>
        </w:rPr>
        <w:t>circle" ნიშნავს: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არის ფორმა არის წრე.                            ბ) არის ფორმა არის კუთხე.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არის ფორმა არის მართკუთხედი.     დ)  არის ფორმა არის მრავალკუთხედი.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lang w:val="ka-GE"/>
        </w:rPr>
      </w:pPr>
      <w:r w:rsidRPr="0084232B">
        <w:rPr>
          <w:rFonts w:ascii="Sylfaen" w:hAnsi="Sylfaen"/>
          <w:b/>
          <w:lang w:val="ka-GE"/>
        </w:rPr>
        <w:t>17.</w:t>
      </w:r>
      <w:r w:rsidRPr="0084232B">
        <w:rPr>
          <w:rFonts w:ascii="Sylfaen" w:hAnsi="Sylfaen"/>
          <w:lang w:val="ka-GE"/>
        </w:rPr>
        <w:t xml:space="preserve">  </w:t>
      </w:r>
      <w:r w:rsidRPr="0084232B">
        <w:rPr>
          <w:rFonts w:ascii="Sylfaen" w:hAnsi="Sylfaen"/>
          <w:b/>
          <w:lang w:val="ka-GE"/>
        </w:rPr>
        <w:t>ატრიბუტი shape="</w:t>
      </w:r>
      <w:r w:rsidRPr="0084232B">
        <w:rPr>
          <w:rFonts w:ascii="Sylfaen" w:hAnsi="Sylfaen"/>
          <w:lang w:val="ka-GE"/>
        </w:rPr>
        <w:t xml:space="preserve"> </w:t>
      </w:r>
      <w:r w:rsidRPr="0084232B">
        <w:rPr>
          <w:rFonts w:ascii="Sylfaen" w:hAnsi="Sylfaen"/>
          <w:b/>
          <w:lang w:val="ka-GE"/>
        </w:rPr>
        <w:t>poly " ნიშნავს: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არის ფორმა არის წრე.                            ბ) არის ფორმა არის კუთხე.</w:t>
      </w:r>
    </w:p>
    <w:p w:rsidR="0084232B" w:rsidRPr="0084232B" w:rsidRDefault="0084232B" w:rsidP="0084232B">
      <w:pPr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                     გ) არის ფორმა არის მართკუთხედი.     დ)  არის ფორმა არის მრავალკუთხედი.</w:t>
      </w:r>
    </w:p>
    <w:p w:rsidR="0084232B" w:rsidRPr="0084232B" w:rsidRDefault="0084232B" w:rsidP="0084232B">
      <w:pPr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18.  მართკუთხა არის შემთხვევაში coords ატრიბუტში მიეთითება: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მართკუთხედის ზედა მარჯვენა და ზედა მარცხენა წვეროების კოორდინატები.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მართკუთხედის ზედა მარჯვენა და ქვედა მარცხენა წვეროების კოორდინატები.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მართკუთხედის ზედა მარცხენა და ქვედა მარჯვენა წვეროების კოორდინატები.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მართკუთხედის ყველა წვეროების კოორდინატები.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19.</w:t>
      </w:r>
      <w:r w:rsidRPr="0084232B">
        <w:rPr>
          <w:rFonts w:ascii="Sylfaen" w:hAnsi="Sylfaen"/>
          <w:lang w:val="ka-GE"/>
        </w:rPr>
        <w:t xml:space="preserve">   </w:t>
      </w:r>
      <w:r w:rsidRPr="0084232B">
        <w:rPr>
          <w:rFonts w:ascii="Sylfaen" w:hAnsi="Sylfaen"/>
          <w:b/>
          <w:lang w:val="ka-GE"/>
        </w:rPr>
        <w:t>არე-წრის შემთხვევაში coords ატრიბუტში მიეთითება: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ა) </w:t>
      </w:r>
      <w:r w:rsidRPr="0084232B">
        <w:rPr>
          <w:rStyle w:val="HTML"/>
          <w:rFonts w:ascii="Sylfaen" w:eastAsiaTheme="minorEastAsia" w:hAnsi="Sylfaen"/>
          <w:lang w:val="ka-GE"/>
        </w:rPr>
        <w:t>ცენტრის კოორდინატები და წრეწირის რადიუსი რადიანებში.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ბ) </w:t>
      </w:r>
      <w:r w:rsidRPr="0084232B">
        <w:rPr>
          <w:rStyle w:val="HTML"/>
          <w:rFonts w:ascii="Sylfaen" w:eastAsiaTheme="minorEastAsia" w:hAnsi="Sylfaen"/>
          <w:lang w:val="ka-GE"/>
        </w:rPr>
        <w:t>ცენტრის კოორდინატები და წრეწირის რადიუსი პიქსელში.</w:t>
      </w: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გ) </w:t>
      </w:r>
      <w:r w:rsidRPr="0084232B">
        <w:rPr>
          <w:rStyle w:val="HTML"/>
          <w:rFonts w:ascii="Sylfaen" w:eastAsiaTheme="minorEastAsia" w:hAnsi="Sylfaen"/>
          <w:lang w:val="ka-GE"/>
        </w:rPr>
        <w:t>წრეწირის რადიუსი და ცენტრის კოორდინატები  პიქსელში.</w:t>
      </w:r>
    </w:p>
    <w:p w:rsidR="0084232B" w:rsidRPr="0084232B" w:rsidRDefault="0084232B" w:rsidP="0084232B">
      <w:pPr>
        <w:ind w:left="1134"/>
        <w:rPr>
          <w:rStyle w:val="HTML"/>
          <w:rFonts w:ascii="Sylfaen" w:eastAsiaTheme="minorEastAsia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დ) </w:t>
      </w:r>
      <w:r w:rsidRPr="0084232B">
        <w:rPr>
          <w:rStyle w:val="HTML"/>
          <w:rFonts w:ascii="Sylfaen" w:eastAsiaTheme="minorEastAsia" w:hAnsi="Sylfaen"/>
          <w:lang w:val="ka-GE"/>
        </w:rPr>
        <w:t>წრეწირის რადიუსი და ცენტრის კოორდინატები  რადიანებში.</w:t>
      </w:r>
    </w:p>
    <w:p w:rsidR="0084232B" w:rsidRPr="0084232B" w:rsidRDefault="0084232B" w:rsidP="0084232B">
      <w:pPr>
        <w:ind w:left="1134"/>
        <w:rPr>
          <w:rStyle w:val="HTML"/>
          <w:rFonts w:ascii="Sylfaen" w:eastAsiaTheme="minorEastAsia" w:hAnsi="Sylfaen"/>
          <w:lang w:val="ka-GE"/>
        </w:rPr>
      </w:pPr>
    </w:p>
    <w:p w:rsidR="0084232B" w:rsidRPr="0084232B" w:rsidRDefault="0084232B" w:rsidP="0084232B">
      <w:pPr>
        <w:ind w:left="1134"/>
        <w:rPr>
          <w:rFonts w:ascii="Sylfaen" w:hAnsi="Sylfaen"/>
          <w:lang w:val="ka-GE"/>
        </w:rPr>
      </w:pPr>
    </w:p>
    <w:p w:rsidR="0084232B" w:rsidRPr="0084232B" w:rsidRDefault="0084232B" w:rsidP="0084232B">
      <w:pPr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20.      ერთი ვებ-საიტიდან იმავე ვებ-საიტის გადასვლისას უნდა მიეთითოს:   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ა) ვებ-საიტის </w:t>
      </w:r>
      <w:r w:rsidRPr="00AF7826">
        <w:rPr>
          <w:rFonts w:ascii="Sylfaen" w:hAnsi="Sylfaen"/>
          <w:lang w:val="ka-GE"/>
        </w:rPr>
        <w:t>IP</w:t>
      </w:r>
      <w:r w:rsidRPr="0084232B">
        <w:rPr>
          <w:rFonts w:ascii="Sylfaen" w:hAnsi="Sylfaen"/>
          <w:lang w:val="ka-GE"/>
        </w:rPr>
        <w:t xml:space="preserve"> მისამართი.                          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ბ)  ვებ-საიტის </w:t>
      </w:r>
      <w:r w:rsidRPr="00AF7826">
        <w:rPr>
          <w:rFonts w:ascii="Sylfaen" w:hAnsi="Sylfaen"/>
          <w:lang w:val="ka-GE"/>
        </w:rPr>
        <w:t>IPv6</w:t>
      </w:r>
      <w:r w:rsidRPr="0084232B">
        <w:rPr>
          <w:rFonts w:ascii="Sylfaen" w:hAnsi="Sylfaen"/>
          <w:lang w:val="ka-GE"/>
        </w:rPr>
        <w:t xml:space="preserve"> მისამართი.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ვებ-საიტის ფარდობითი მისამართი.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ვებ-საიტის სრული - ანუ აბსოლუტურ URI დომენური მისამართი.</w:t>
      </w:r>
    </w:p>
    <w:p w:rsidR="0084232B" w:rsidRPr="0084232B" w:rsidRDefault="0084232B" w:rsidP="0084232B">
      <w:pPr>
        <w:pStyle w:val="a4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21.   რა დროსაა საჭირო სახელობითი ღუზის დაფიქსირება: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ძალზე დიდ ვებ-გვერდზე, მის წიაღში მარინისტული ადგილის მოსანახად.</w:t>
      </w:r>
    </w:p>
    <w:p w:rsidR="0084232B" w:rsidRPr="0084232B" w:rsidRDefault="0084232B" w:rsidP="0084232B">
      <w:pPr>
        <w:pStyle w:val="a4"/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ძალზე დიდ ვებ-გვერდზე, მის წიაღში საჭირო ადგილის მოსანახად.</w:t>
      </w:r>
    </w:p>
    <w:p w:rsidR="0084232B" w:rsidRPr="0084232B" w:rsidRDefault="0084232B" w:rsidP="0084232B">
      <w:pPr>
        <w:pStyle w:val="a4"/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არასდროს არაა საჭირო.</w:t>
      </w:r>
    </w:p>
    <w:p w:rsidR="0084232B" w:rsidRPr="0084232B" w:rsidRDefault="0084232B" w:rsidP="0084232B">
      <w:pPr>
        <w:pStyle w:val="a4"/>
        <w:ind w:left="709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ძალზე დიდ ვებ-გვერდის დასანომრად.</w:t>
      </w:r>
    </w:p>
    <w:p w:rsidR="0084232B" w:rsidRPr="0084232B" w:rsidRDefault="0084232B" w:rsidP="0084232B">
      <w:pPr>
        <w:pStyle w:val="a4"/>
        <w:ind w:left="709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22.  სახელობითი ღუზის დაფიქსირება ხდება: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&lt;p&gt;  ტეგისა და name ან id ატრიბუტის საშუალებით.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მხოლოდ &lt;a&gt; ტეგისა და id ატრიბუტის საშუალებით.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მხოლოდ &lt;a&gt; ტეგისა და name ატრიბუტის საშუალებით.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&lt;a&gt; ტეგისა და name ან id ატრიბუტის საშუალებით.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0"/>
        <w:rPr>
          <w:rFonts w:ascii="Sylfaen" w:hAnsi="Sylfaen"/>
          <w:b/>
          <w:lang w:val="ka-GE"/>
        </w:rPr>
      </w:pPr>
      <w:r w:rsidRPr="00AF7826">
        <w:rPr>
          <w:rFonts w:ascii="Sylfaen" w:hAnsi="Sylfaen"/>
          <w:b/>
          <w:lang w:val="ka-GE"/>
        </w:rPr>
        <w:t xml:space="preserve">23.  </w:t>
      </w:r>
      <w:r w:rsidRPr="0084232B">
        <w:rPr>
          <w:rFonts w:ascii="Sylfaen" w:hAnsi="Sylfaen"/>
          <w:b/>
          <w:lang w:val="ka-GE"/>
        </w:rPr>
        <w:t>რომელი ტეგით  და როგორ ხდება სახელობით ღუზაზე გადასცლა: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&lt;a&gt; ,  &lt;a href="#ღუზის სახელი"&gt;.       ბ)  &lt;br&gt; ,  &lt;br href="#ღუზის სახელი"&gt;.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&lt;p&gt; ,  &lt;p href="#ღუზის სახელი"&gt;.        დ) &lt;per&gt; ,  &lt;per href="#ღუზის სახელი"&gt;.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24. შესაძლებელია თუ არა საიტზე ელექტრონული ფოსტის ბმულის ორგანიზება: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 არაა შესაძლებელი.                                  ბ)    შესაძლებელია.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 შესაძლებელია მხოლოდ .ge ელ-ფოსტებისთვის.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დ) არაა შესაძლებელი მხოლოდ მთავრობის ელ-მისამართებისთვის - .gov   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25. რაა მოცემული ამ ჩანაწერში &lt;a href=”mailto:სახელი@magaliTad.com&gt;მოგვწერეთ&lt;/a&gt;: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ელექტრონული ფოსტის მისამართვის ვებ-გვერდზე ჩართვის მცდარი მაგალითი.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ელექტრონული ფოსტის მისამართვის ვებ-გვერდზე ჩართვის მაგალითი.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ელექტრონული ფოსტის ბმულის მცდარი ორგანიზების მაგალითი.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ელექტრონული ფოსტის ბმულის ორგანიზების მაგალითი.</w:t>
      </w:r>
    </w:p>
    <w:p w:rsidR="0084232B" w:rsidRPr="0084232B" w:rsidRDefault="0084232B" w:rsidP="0084232B">
      <w:pPr>
        <w:pStyle w:val="a4"/>
        <w:ind w:left="709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26. მორბენალი სტრიქონის შესაქმნელი ტეგია: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ა)   &lt;MARQVEEN&gt;                                                          ბ)   &lt; MARQUEE &gt;. 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 &lt; MARRINQUEE &gt;.                                                    დ) &lt; MARQON &gt;.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</w:p>
    <w:p w:rsidR="0084232B" w:rsidRPr="0084232B" w:rsidRDefault="0084232B" w:rsidP="0084232B">
      <w:pPr>
        <w:pStyle w:val="a4"/>
        <w:ind w:left="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 xml:space="preserve">27. მორბენალი სტრიქონის შესაქმნელი ტეგის ატრიბუტებია:  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ა)  მხოლოდ  ALIGN,  BEHAVIOR,  DIRECTION.           ბ)მხოლოდ HEIGHT, WIDTH, HSPACE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მხოლოდ   VSPACE, SCROLLAMOUNT, SCROLLDELAY.     დ) ყველა ზემოთ ჩამოთვლილი.</w:t>
      </w:r>
    </w:p>
    <w:p w:rsidR="0084232B" w:rsidRPr="0084232B" w:rsidRDefault="0084232B" w:rsidP="0084232B">
      <w:pPr>
        <w:pStyle w:val="a4"/>
        <w:ind w:left="0"/>
        <w:rPr>
          <w:rFonts w:ascii="Sylfaen" w:hAnsi="Sylfaen"/>
          <w:lang w:val="ka-GE"/>
        </w:rPr>
      </w:pPr>
    </w:p>
    <w:p w:rsidR="0084232B" w:rsidRPr="0084232B" w:rsidRDefault="0084232B" w:rsidP="0084232B">
      <w:pPr>
        <w:spacing w:after="12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lastRenderedPageBreak/>
        <w:t>28. მორბენალი სტრიქონის ეკრანის სხვადასხვა ნაწილში განსათასებლად გამოიყენება:</w:t>
      </w:r>
    </w:p>
    <w:p w:rsidR="0084232B" w:rsidRPr="0084232B" w:rsidRDefault="0084232B" w:rsidP="0084232B">
      <w:pPr>
        <w:spacing w:after="12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 xml:space="preserve"> ა) ყველა ქვემოთჩამოთვლილი.  </w:t>
      </w:r>
    </w:p>
    <w:p w:rsidR="0084232B" w:rsidRPr="0084232B" w:rsidRDefault="0084232B" w:rsidP="0084232B">
      <w:pPr>
        <w:spacing w:after="12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ბ)  ALIGN ატრიბუტი TOP მნიშვნელობით.</w:t>
      </w:r>
    </w:p>
    <w:p w:rsidR="0084232B" w:rsidRPr="0084232B" w:rsidRDefault="0084232B" w:rsidP="0084232B">
      <w:pPr>
        <w:spacing w:after="12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გ) ALIGN ატრიბუტი MIDDLE  მნიშვნელობით.</w:t>
      </w:r>
    </w:p>
    <w:p w:rsidR="0084232B" w:rsidRPr="0084232B" w:rsidRDefault="0084232B" w:rsidP="0084232B">
      <w:pPr>
        <w:spacing w:after="120"/>
        <w:rPr>
          <w:rFonts w:ascii="Sylfaen" w:hAnsi="Sylfaen"/>
          <w:lang w:val="ka-GE"/>
        </w:rPr>
      </w:pPr>
      <w:r w:rsidRPr="0084232B">
        <w:rPr>
          <w:rFonts w:ascii="Sylfaen" w:hAnsi="Sylfaen"/>
          <w:lang w:val="ka-GE"/>
        </w:rPr>
        <w:t>დ) ALIGN ატრიბუტი BOTTON  მნიშვნელობით.</w:t>
      </w:r>
    </w:p>
    <w:p w:rsidR="0084232B" w:rsidRPr="0084232B" w:rsidRDefault="0084232B" w:rsidP="0084232B">
      <w:pPr>
        <w:spacing w:after="120"/>
        <w:rPr>
          <w:rFonts w:ascii="Sylfaen" w:hAnsi="Sylfaen"/>
          <w:lang w:val="ka-GE"/>
        </w:rPr>
      </w:pPr>
    </w:p>
    <w:p w:rsidR="0084232B" w:rsidRPr="0084232B" w:rsidRDefault="0084232B" w:rsidP="0084232B">
      <w:pPr>
        <w:spacing w:after="120"/>
        <w:rPr>
          <w:rFonts w:ascii="Sylfaen" w:hAnsi="Sylfaen"/>
          <w:b/>
          <w:lang w:val="ka-GE"/>
        </w:rPr>
      </w:pPr>
      <w:r w:rsidRPr="0084232B">
        <w:rPr>
          <w:rFonts w:ascii="Sylfaen" w:hAnsi="Sylfaen"/>
          <w:b/>
          <w:lang w:val="ka-GE"/>
        </w:rPr>
        <w:t>29. მორბენალი სტრიქონის ტექსტის გამოსვა ეკრანზე და გაჩერება შესაძლებელია: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  <w:r w:rsidRPr="0084232B">
        <w:rPr>
          <w:rFonts w:ascii="Sylfaen" w:hAnsi="Sylfaen"/>
          <w:lang w:val="ka-GE"/>
        </w:rPr>
        <w:t xml:space="preserve">ა) ატრიბუტი BEHAVIOR და მნიშვნელობა </w:t>
      </w:r>
      <w:r w:rsidRPr="0084232B">
        <w:rPr>
          <w:rFonts w:ascii="Sylfaen" w:hAnsi="Sylfaen" w:cs="Sylfaen"/>
          <w:lang w:val="ka-GE"/>
        </w:rPr>
        <w:t>SCROLL-ის  საშუალებით.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  <w:r w:rsidRPr="0084232B">
        <w:rPr>
          <w:rFonts w:ascii="Sylfaen" w:hAnsi="Sylfaen" w:cs="Sylfaen"/>
          <w:lang w:val="ka-GE"/>
        </w:rPr>
        <w:t xml:space="preserve">ბ) </w:t>
      </w:r>
      <w:r w:rsidRPr="0084232B">
        <w:rPr>
          <w:rFonts w:ascii="Sylfaen" w:hAnsi="Sylfaen"/>
          <w:lang w:val="ka-GE"/>
        </w:rPr>
        <w:t xml:space="preserve">ატრიბუტი BEHAVIOR და მნიშვნელობა </w:t>
      </w:r>
      <w:r w:rsidRPr="0084232B">
        <w:rPr>
          <w:rFonts w:ascii="Sylfaen" w:hAnsi="Sylfaen" w:cs="Sylfaen"/>
          <w:lang w:val="ka-GE"/>
        </w:rPr>
        <w:t>ALTERNATE-ის საშუალებით.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  <w:r w:rsidRPr="0084232B">
        <w:rPr>
          <w:rFonts w:ascii="Sylfaen" w:hAnsi="Sylfaen" w:cs="Sylfaen"/>
          <w:lang w:val="ka-GE"/>
        </w:rPr>
        <w:t xml:space="preserve">გ) </w:t>
      </w:r>
      <w:r w:rsidRPr="0084232B">
        <w:rPr>
          <w:rFonts w:ascii="Sylfaen" w:hAnsi="Sylfaen"/>
          <w:lang w:val="ka-GE"/>
        </w:rPr>
        <w:t xml:space="preserve">ატრიბუტი BEHAVIOR და მნიშვნელობა </w:t>
      </w:r>
      <w:r w:rsidRPr="0084232B">
        <w:rPr>
          <w:rFonts w:ascii="Sylfaen" w:hAnsi="Sylfaen" w:cs="Sylfaen"/>
          <w:lang w:val="ka-GE"/>
        </w:rPr>
        <w:t>SLIDE-ის საშუალებით.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  <w:r w:rsidRPr="0084232B">
        <w:rPr>
          <w:rFonts w:ascii="Sylfaen" w:hAnsi="Sylfaen" w:cs="Sylfaen"/>
          <w:lang w:val="ka-GE"/>
        </w:rPr>
        <w:t>დ) ჩუმათობის პრინციპით.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</w:p>
    <w:p w:rsidR="0084232B" w:rsidRPr="0084232B" w:rsidRDefault="0084232B" w:rsidP="0084232B">
      <w:pPr>
        <w:spacing w:after="120"/>
        <w:rPr>
          <w:rFonts w:ascii="Sylfaen" w:hAnsi="Sylfaen"/>
          <w:b/>
          <w:lang w:val="ka-GE"/>
        </w:rPr>
      </w:pPr>
      <w:r w:rsidRPr="0084232B">
        <w:rPr>
          <w:rFonts w:ascii="Sylfaen" w:hAnsi="Sylfaen" w:cs="Sylfaen"/>
          <w:b/>
          <w:lang w:val="ka-GE"/>
        </w:rPr>
        <w:t xml:space="preserve">30.  </w:t>
      </w:r>
      <w:r w:rsidRPr="0084232B">
        <w:rPr>
          <w:rFonts w:ascii="Sylfaen" w:hAnsi="Sylfaen"/>
          <w:b/>
          <w:lang w:val="ka-GE"/>
        </w:rPr>
        <w:t>მორბენალი სტრიქონის ტექსტის მოძრაობის  მიმართულებას ქვემოდან ზემოთ  განსაზღვრავს: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  <w:r w:rsidRPr="0084232B">
        <w:rPr>
          <w:rFonts w:ascii="Sylfaen" w:hAnsi="Sylfaen"/>
          <w:lang w:val="ka-GE"/>
        </w:rPr>
        <w:t>ა)  ატრიბუტი DIRECTION და მნიშვნელობა DOWN</w:t>
      </w:r>
      <w:r w:rsidRPr="0084232B">
        <w:rPr>
          <w:rFonts w:ascii="Sylfaen" w:hAnsi="Sylfaen" w:cs="Sylfaen"/>
          <w:lang w:val="ka-GE"/>
        </w:rPr>
        <w:t xml:space="preserve"> -ის საშუალებით.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  <w:r w:rsidRPr="0084232B">
        <w:rPr>
          <w:rFonts w:ascii="Sylfaen" w:hAnsi="Sylfaen" w:cs="Sylfaen"/>
          <w:lang w:val="ka-GE"/>
        </w:rPr>
        <w:t xml:space="preserve">ბ) </w:t>
      </w:r>
      <w:r w:rsidRPr="0084232B">
        <w:rPr>
          <w:rFonts w:ascii="Sylfaen" w:hAnsi="Sylfaen"/>
          <w:lang w:val="ka-GE"/>
        </w:rPr>
        <w:t>ატრიბუტი DIRECTION და მნიშვნელობა UP</w:t>
      </w:r>
      <w:r w:rsidRPr="0084232B">
        <w:rPr>
          <w:rFonts w:ascii="Sylfaen" w:hAnsi="Sylfaen" w:cs="Sylfaen"/>
          <w:lang w:val="ka-GE"/>
        </w:rPr>
        <w:t xml:space="preserve"> -ის საშუალებით.</w:t>
      </w:r>
    </w:p>
    <w:p w:rsidR="0084232B" w:rsidRPr="0084232B" w:rsidRDefault="0084232B" w:rsidP="0084232B">
      <w:pPr>
        <w:spacing w:after="120"/>
        <w:rPr>
          <w:rFonts w:ascii="Sylfaen" w:hAnsi="Sylfaen" w:cs="Sylfaen"/>
          <w:lang w:val="ka-GE"/>
        </w:rPr>
      </w:pPr>
      <w:r w:rsidRPr="0084232B">
        <w:rPr>
          <w:rFonts w:ascii="Sylfaen" w:hAnsi="Sylfaen" w:cs="Sylfaen"/>
          <w:lang w:val="ka-GE"/>
        </w:rPr>
        <w:t xml:space="preserve">გ) </w:t>
      </w:r>
      <w:r w:rsidRPr="0084232B">
        <w:rPr>
          <w:rFonts w:ascii="Sylfaen" w:hAnsi="Sylfaen"/>
          <w:lang w:val="ka-GE"/>
        </w:rPr>
        <w:t>ატრიბუტი DIRECTION და მნიშვნელობა RIGHT</w:t>
      </w:r>
      <w:r w:rsidRPr="0084232B">
        <w:rPr>
          <w:rFonts w:ascii="Sylfaen" w:hAnsi="Sylfaen" w:cs="Sylfaen"/>
          <w:lang w:val="ka-GE"/>
        </w:rPr>
        <w:t xml:space="preserve"> -ის საშუალებით.</w:t>
      </w:r>
    </w:p>
    <w:p w:rsidR="0084232B" w:rsidRPr="0084232B" w:rsidRDefault="0084232B" w:rsidP="0084232B">
      <w:pPr>
        <w:spacing w:after="120"/>
        <w:rPr>
          <w:rFonts w:ascii="Sylfaen" w:hAnsi="Sylfaen"/>
          <w:lang w:val="ka-GE"/>
        </w:rPr>
      </w:pPr>
      <w:r w:rsidRPr="0084232B">
        <w:rPr>
          <w:rFonts w:ascii="Sylfaen" w:hAnsi="Sylfaen" w:cs="Sylfaen"/>
          <w:lang w:val="ka-GE"/>
        </w:rPr>
        <w:t xml:space="preserve">დ) </w:t>
      </w:r>
      <w:r w:rsidRPr="0084232B">
        <w:rPr>
          <w:rFonts w:ascii="Sylfaen" w:hAnsi="Sylfaen"/>
          <w:lang w:val="ka-GE"/>
        </w:rPr>
        <w:t>ატრიბუტი DIRECTION და მნიშვნელობა LEFT</w:t>
      </w:r>
      <w:r w:rsidRPr="0084232B">
        <w:rPr>
          <w:rFonts w:ascii="Sylfaen" w:hAnsi="Sylfaen" w:cs="Sylfaen"/>
          <w:lang w:val="ka-GE"/>
        </w:rPr>
        <w:t xml:space="preserve"> -ის საშუალებით.</w:t>
      </w:r>
    </w:p>
    <w:p w:rsidR="003877C6" w:rsidRPr="0084232B" w:rsidRDefault="003877C6">
      <w:pPr>
        <w:rPr>
          <w:rFonts w:ascii="Sylfaen" w:hAnsi="Sylfaen"/>
          <w:lang w:val="ka-GE"/>
        </w:rPr>
      </w:pPr>
    </w:p>
    <w:p w:rsidR="0084232B" w:rsidRPr="0084232B" w:rsidRDefault="0084232B">
      <w:pPr>
        <w:rPr>
          <w:rFonts w:ascii="Sylfaen" w:hAnsi="Sylfaen"/>
          <w:lang w:val="ka-GE"/>
        </w:rPr>
      </w:pPr>
    </w:p>
    <w:p w:rsidR="0084232B" w:rsidRPr="0084232B" w:rsidRDefault="0084232B">
      <w:pPr>
        <w:rPr>
          <w:rFonts w:ascii="Sylfaen" w:hAnsi="Sylfaen"/>
          <w:lang w:val="ka-GE"/>
        </w:rPr>
      </w:pPr>
    </w:p>
    <w:sectPr w:rsidR="0084232B" w:rsidRPr="0084232B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4232B"/>
    <w:rsid w:val="001D2CF5"/>
    <w:rsid w:val="003877C6"/>
    <w:rsid w:val="00406EDE"/>
    <w:rsid w:val="004670AC"/>
    <w:rsid w:val="005560B3"/>
    <w:rsid w:val="006528F8"/>
    <w:rsid w:val="00725AA4"/>
    <w:rsid w:val="0074025D"/>
    <w:rsid w:val="007507A6"/>
    <w:rsid w:val="0077735D"/>
    <w:rsid w:val="0084232B"/>
    <w:rsid w:val="008C1008"/>
    <w:rsid w:val="00AF7826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3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32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TML">
    <w:name w:val="HTML Typewriter"/>
    <w:basedOn w:val="a0"/>
    <w:uiPriority w:val="99"/>
    <w:semiHidden/>
    <w:unhideWhenUsed/>
    <w:rsid w:val="00842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AC6F-7460-4536-84C4-F061C5B1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PC</cp:lastModifiedBy>
  <cp:revision>2</cp:revision>
  <dcterms:created xsi:type="dcterms:W3CDTF">2020-04-20T22:09:00Z</dcterms:created>
  <dcterms:modified xsi:type="dcterms:W3CDTF">2020-04-20T22:09:00Z</dcterms:modified>
</cp:coreProperties>
</file>