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E4" w:rsidRPr="00543CE4" w:rsidRDefault="00543CE4" w:rsidP="008666E0">
      <w:pPr>
        <w:pBdr>
          <w:bottom w:val="single" w:sz="6" w:space="1" w:color="auto"/>
        </w:pBdr>
        <w:ind w:firstLine="0"/>
        <w:jc w:val="left"/>
        <w:rPr>
          <w:rFonts w:ascii="Sylfaen" w:hAnsi="Sylfaen" w:cs="Sylfaen"/>
          <w:b/>
          <w:lang w:val="ka-GE"/>
        </w:rPr>
      </w:pPr>
      <w:r w:rsidRPr="00543CE4">
        <w:rPr>
          <w:rFonts w:ascii="Sylfaen" w:hAnsi="Sylfaen" w:cs="Sylfaen"/>
          <w:b/>
          <w:lang w:val="ka-GE"/>
        </w:rPr>
        <w:t>ინფორმაციის თეორია და კოდირება, ლექცია № 2</w:t>
      </w:r>
    </w:p>
    <w:p w:rsidR="00543CE4" w:rsidRPr="00543CE4" w:rsidRDefault="00543CE4" w:rsidP="008666E0">
      <w:pPr>
        <w:pBdr>
          <w:bottom w:val="single" w:sz="6" w:space="1" w:color="auto"/>
        </w:pBdr>
        <w:ind w:firstLine="0"/>
        <w:jc w:val="left"/>
        <w:rPr>
          <w:rFonts w:ascii="Sylfaen" w:hAnsi="Sylfaen" w:cs="Sylfaen"/>
          <w:b/>
          <w:lang w:val="ka-GE"/>
        </w:rPr>
      </w:pPr>
    </w:p>
    <w:p w:rsidR="008666E0" w:rsidRPr="00543CE4" w:rsidRDefault="008666E0" w:rsidP="008666E0">
      <w:pPr>
        <w:pBdr>
          <w:bottom w:val="single" w:sz="6" w:space="1" w:color="auto"/>
        </w:pBdr>
        <w:ind w:firstLine="0"/>
        <w:jc w:val="left"/>
        <w:rPr>
          <w:rFonts w:ascii="Sylfaen" w:hAnsi="Sylfaen" w:cs="Sylfaen"/>
          <w:b/>
          <w:lang w:val="ka-GE"/>
        </w:rPr>
      </w:pPr>
      <w:r w:rsidRPr="00543CE4">
        <w:rPr>
          <w:rFonts w:ascii="Sylfaen" w:hAnsi="Sylfaen" w:cs="Sylfaen"/>
          <w:b/>
          <w:lang w:val="ka-GE"/>
        </w:rPr>
        <w:t>ინფორმაციის თეორიის ძირითადი ცნებები</w:t>
      </w:r>
    </w:p>
    <w:p w:rsidR="008666E0" w:rsidRPr="008666E0" w:rsidRDefault="008666E0" w:rsidP="008666E0">
      <w:pPr>
        <w:pBdr>
          <w:bottom w:val="single" w:sz="6" w:space="1" w:color="auto"/>
        </w:pBdr>
        <w:ind w:firstLine="0"/>
        <w:jc w:val="left"/>
        <w:rPr>
          <w:rFonts w:ascii="Sylfaen" w:hAnsi="Sylfaen" w:cs="Sylfaen"/>
          <w:lang w:val="ka-GE"/>
        </w:rPr>
      </w:pPr>
    </w:p>
    <w:p w:rsidR="008666E0" w:rsidRDefault="008666E0" w:rsidP="008666E0">
      <w:pPr>
        <w:pBdr>
          <w:bottom w:val="single" w:sz="6" w:space="1" w:color="auto"/>
        </w:pBdr>
        <w:ind w:firstLine="0"/>
        <w:jc w:val="left"/>
        <w:rPr>
          <w:rFonts w:ascii="Sylfaen" w:hAnsi="Sylfaen" w:cs="Sylfaen"/>
          <w:lang w:val="ka-GE"/>
        </w:rPr>
      </w:pPr>
      <w:r w:rsidRPr="008666E0">
        <w:rPr>
          <w:rFonts w:ascii="Sylfaen" w:hAnsi="Sylfaen" w:cs="Sylfaen"/>
          <w:b/>
          <w:lang w:val="ka-GE"/>
        </w:rPr>
        <w:t>ინფორმაცია</w:t>
      </w:r>
      <w:r>
        <w:rPr>
          <w:lang w:val="ka-GE"/>
        </w:rPr>
        <w:t xml:space="preserve"> - </w:t>
      </w:r>
      <w:r>
        <w:rPr>
          <w:rFonts w:ascii="Sylfaen" w:hAnsi="Sylfaen" w:cs="Sylfaen"/>
          <w:lang w:val="ka-GE"/>
        </w:rPr>
        <w:t>უხილავი არსი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 საშუალებით ნებისმიერი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სიზუსტით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აღიწერება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რეალური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მატერიალური</w:t>
      </w:r>
      <w:r>
        <w:rPr>
          <w:lang w:val="ka-GE"/>
        </w:rPr>
        <w:t xml:space="preserve">), </w:t>
      </w:r>
      <w:r>
        <w:rPr>
          <w:rFonts w:ascii="Sylfaen" w:hAnsi="Sylfaen" w:cs="Sylfaen"/>
          <w:lang w:val="ka-GE"/>
        </w:rPr>
        <w:t>ვირტუალური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შესაძლებელია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კონცეპტუალური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არსები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ინფორმაცია</w:t>
      </w:r>
      <w:r>
        <w:rPr>
          <w:lang w:val="ka-GE"/>
        </w:rPr>
        <w:t xml:space="preserve"> - </w:t>
      </w:r>
      <w:r>
        <w:rPr>
          <w:rFonts w:ascii="Sylfaen" w:hAnsi="Sylfaen" w:cs="Sylfaen"/>
          <w:lang w:val="ka-GE"/>
        </w:rPr>
        <w:t>გაურკვევლობის საწინააღმდეგოა</w:t>
      </w:r>
      <w:r>
        <w:rPr>
          <w:lang w:val="ka-GE"/>
        </w:rPr>
        <w:t>.</w:t>
      </w:r>
      <w:r>
        <w:rPr>
          <w:lang w:val="ka-GE"/>
        </w:rPr>
        <w:br/>
      </w:r>
    </w:p>
    <w:p w:rsidR="009D2C9C" w:rsidRDefault="008666E0" w:rsidP="008666E0">
      <w:pPr>
        <w:pBdr>
          <w:bottom w:val="single" w:sz="6" w:space="1" w:color="auto"/>
        </w:pBdr>
        <w:ind w:firstLine="0"/>
        <w:jc w:val="left"/>
        <w:rPr>
          <w:rFonts w:ascii="Sylfaen" w:hAnsi="Sylfaen"/>
          <w:lang w:val="ka-GE"/>
        </w:rPr>
      </w:pPr>
      <w:r w:rsidRPr="008666E0">
        <w:rPr>
          <w:rFonts w:ascii="Sylfaen" w:hAnsi="Sylfaen" w:cs="Sylfaen"/>
          <w:b/>
          <w:lang w:val="ka-GE"/>
        </w:rPr>
        <w:t>საკომუნიკაციო</w:t>
      </w:r>
      <w:r w:rsidRPr="008666E0">
        <w:rPr>
          <w:b/>
          <w:lang w:val="ka-GE"/>
        </w:rPr>
        <w:t xml:space="preserve"> </w:t>
      </w:r>
      <w:r w:rsidRPr="008666E0">
        <w:rPr>
          <w:rFonts w:ascii="Sylfaen" w:hAnsi="Sylfaen" w:cs="Sylfaen"/>
          <w:b/>
          <w:lang w:val="ka-GE"/>
        </w:rPr>
        <w:t>არხი</w:t>
      </w:r>
      <w:r>
        <w:rPr>
          <w:lang w:val="ka-GE"/>
        </w:rPr>
        <w:t xml:space="preserve">, - </w:t>
      </w:r>
      <w:r>
        <w:rPr>
          <w:rFonts w:ascii="Sylfaen" w:hAnsi="Sylfaen"/>
          <w:lang w:val="ka-GE"/>
        </w:rPr>
        <w:t xml:space="preserve">ეს არის ინფორმაციის გადაცემის </w:t>
      </w:r>
      <w:r>
        <w:rPr>
          <w:rFonts w:ascii="Sylfaen" w:hAnsi="Sylfaen" w:cs="Sylfaen"/>
          <w:lang w:val="ka-GE"/>
        </w:rPr>
        <w:t>გარემო, რომელიც ხასიათდება პირველ რიგში მონაცემთა გადაცემის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მაქსიმალურად შესაძლებები სიჩქარით </w:t>
      </w:r>
      <w:r>
        <w:rPr>
          <w:lang w:val="ka-GE"/>
        </w:rPr>
        <w:t>(</w:t>
      </w:r>
      <w:r>
        <w:rPr>
          <w:rFonts w:ascii="Sylfaen" w:hAnsi="Sylfaen" w:cs="Sylfaen"/>
          <w:lang w:val="ka-GE"/>
        </w:rPr>
        <w:t>საკომუნი</w:t>
      </w:r>
      <w:r>
        <w:rPr>
          <w:rFonts w:ascii="Sylfaen" w:hAnsi="Sylfaen" w:cs="Sylfaen"/>
          <w:lang w:val="ka-GE"/>
        </w:rPr>
        <w:softHyphen/>
        <w:t>კაციო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არხის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მოცულობა</w:t>
      </w:r>
      <w:r>
        <w:rPr>
          <w:lang w:val="ka-GE"/>
        </w:rPr>
        <w:t>).</w:t>
      </w:r>
      <w:r>
        <w:rPr>
          <w:lang w:val="ka-GE"/>
        </w:rPr>
        <w:br/>
      </w:r>
      <w:r w:rsidRPr="008666E0">
        <w:rPr>
          <w:rFonts w:ascii="Sylfaen" w:hAnsi="Sylfaen" w:cs="Sylfaen"/>
          <w:b/>
          <w:lang w:val="ka-GE"/>
        </w:rPr>
        <w:t>ხმაური</w:t>
      </w:r>
      <w:r>
        <w:rPr>
          <w:lang w:val="ka-GE"/>
        </w:rPr>
        <w:t xml:space="preserve"> - </w:t>
      </w:r>
      <w:r>
        <w:rPr>
          <w:rFonts w:ascii="Sylfaen" w:hAnsi="Sylfaen" w:cs="Sylfaen"/>
          <w:lang w:val="ka-GE"/>
        </w:rPr>
        <w:t>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შეფერხებები </w:t>
      </w:r>
      <w:r>
        <w:rPr>
          <w:rFonts w:ascii="Sylfaen" w:hAnsi="Sylfaen" w:cs="Sylfaen"/>
          <w:lang w:val="ka-GE"/>
        </w:rPr>
        <w:t>საკომუნიკაციო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არხში</w:t>
      </w:r>
      <w:r>
        <w:rPr>
          <w:lang w:val="ka-GE"/>
        </w:rPr>
        <w:t xml:space="preserve">,  </w:t>
      </w:r>
      <w:r>
        <w:rPr>
          <w:rFonts w:ascii="Sylfaen" w:hAnsi="Sylfaen" w:cs="Sylfaen"/>
          <w:lang w:val="ka-GE"/>
        </w:rPr>
        <w:t>ინფორმაციის გადაცემისთვის</w:t>
      </w:r>
      <w:r>
        <w:rPr>
          <w:lang w:val="ka-GE"/>
        </w:rPr>
        <w:t>.</w:t>
      </w:r>
      <w:r>
        <w:rPr>
          <w:lang w:val="ka-GE"/>
        </w:rPr>
        <w:br/>
      </w:r>
      <w:r w:rsidRPr="008666E0">
        <w:rPr>
          <w:rFonts w:ascii="Sylfaen" w:hAnsi="Sylfaen" w:cs="Sylfaen"/>
          <w:b/>
          <w:lang w:val="ka-GE"/>
        </w:rPr>
        <w:t>კოდირებ</w:t>
      </w:r>
      <w:r>
        <w:rPr>
          <w:rFonts w:ascii="Sylfaen" w:hAnsi="Sylfaen" w:cs="Sylfaen"/>
          <w:b/>
          <w:lang w:val="ka-GE"/>
        </w:rPr>
        <w:t>ა</w:t>
      </w:r>
      <w:r>
        <w:rPr>
          <w:lang w:val="ka-GE"/>
        </w:rPr>
        <w:t xml:space="preserve"> -  </w:t>
      </w:r>
      <w:r>
        <w:rPr>
          <w:rFonts w:ascii="Sylfaen" w:hAnsi="Sylfaen" w:cs="Sylfaen"/>
          <w:lang w:val="ka-GE"/>
        </w:rPr>
        <w:t>ციფრული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კონვერტაცია შემდეგ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გზები</w:t>
      </w:r>
      <w:r w:rsidR="009D2C9C">
        <w:rPr>
          <w:rFonts w:ascii="Sylfaen" w:hAnsi="Sylfaen" w:cs="Sylfaen"/>
          <w:lang w:val="ka-GE"/>
        </w:rPr>
        <w:t>თ</w:t>
      </w:r>
      <w:r>
        <w:rPr>
          <w:lang w:val="ka-GE"/>
        </w:rPr>
        <w:t xml:space="preserve">: </w:t>
      </w:r>
      <w:r>
        <w:rPr>
          <w:rFonts w:ascii="Sylfaen" w:hAnsi="Sylfaen" w:cs="Sylfaen"/>
          <w:lang w:val="ka-GE"/>
        </w:rPr>
        <w:t>დაშიფვრ</w:t>
      </w:r>
      <w:r w:rsidR="009D2C9C"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შეკუმშვ</w:t>
      </w:r>
      <w:r w:rsidR="009D2C9C"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,  </w:t>
      </w:r>
      <w:r>
        <w:rPr>
          <w:rFonts w:ascii="Sylfaen" w:hAnsi="Sylfaen" w:cs="Sylfaen"/>
          <w:lang w:val="ka-GE"/>
        </w:rPr>
        <w:t>დაცვა</w:t>
      </w:r>
      <w:r w:rsidR="009D2C9C">
        <w:rPr>
          <w:rFonts w:ascii="Sylfaen" w:hAnsi="Sylfaen" w:cs="Sylfaen"/>
          <w:lang w:val="ka-GE"/>
        </w:rPr>
        <w:t xml:space="preserve"> ხმაურისგან</w:t>
      </w:r>
      <w:r>
        <w:rPr>
          <w:lang w:val="ka-GE"/>
        </w:rPr>
        <w:t>.</w:t>
      </w:r>
    </w:p>
    <w:p w:rsidR="009D2C9C" w:rsidRDefault="008666E0" w:rsidP="008666E0">
      <w:pPr>
        <w:pBdr>
          <w:bottom w:val="single" w:sz="6" w:space="1" w:color="auto"/>
        </w:pBdr>
        <w:ind w:firstLine="0"/>
        <w:jc w:val="left"/>
        <w:rPr>
          <w:rFonts w:ascii="Sylfaen" w:hAnsi="Sylfaen"/>
          <w:lang w:val="ka-GE"/>
        </w:rPr>
      </w:pPr>
      <w:r>
        <w:rPr>
          <w:lang w:val="ka-GE"/>
        </w:rPr>
        <w:br/>
      </w:r>
      <w:r w:rsidR="009D2C9C">
        <w:rPr>
          <w:rFonts w:ascii="Sylfaen" w:hAnsi="Sylfaen" w:cs="Sylfaen"/>
          <w:lang w:val="ka-GE"/>
        </w:rPr>
        <w:t>მონაცემების გადაცემის ზ</w:t>
      </w:r>
      <w:r>
        <w:rPr>
          <w:rFonts w:ascii="Sylfaen" w:hAnsi="Sylfaen" w:cs="Sylfaen"/>
          <w:lang w:val="ka-GE"/>
        </w:rPr>
        <w:t>ოგადი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სქემა</w:t>
      </w:r>
      <w:r>
        <w:rPr>
          <w:lang w:val="ka-GE"/>
        </w:rPr>
        <w:t xml:space="preserve"> </w:t>
      </w:r>
    </w:p>
    <w:p w:rsidR="009D2C9C" w:rsidRDefault="009D2C9C" w:rsidP="008666E0">
      <w:pPr>
        <w:pBdr>
          <w:bottom w:val="single" w:sz="6" w:space="1" w:color="auto"/>
        </w:pBdr>
        <w:ind w:firstLine="0"/>
        <w:jc w:val="left"/>
        <w:rPr>
          <w:rFonts w:ascii="Sylfaen" w:hAnsi="Sylfaen"/>
          <w:lang w:val="ka-GE"/>
        </w:rPr>
      </w:pPr>
    </w:p>
    <w:p w:rsidR="00AC6D6B" w:rsidRPr="00AA6897" w:rsidRDefault="00851B92" w:rsidP="008666E0">
      <w:pPr>
        <w:pBdr>
          <w:bottom w:val="single" w:sz="6" w:space="1" w:color="auto"/>
        </w:pBdr>
        <w:ind w:firstLine="0"/>
        <w:jc w:val="left"/>
        <w:rPr>
          <w:rFonts w:ascii="Sylfaen" w:eastAsia="Times New Roman" w:hAnsi="Sylfaen" w:cs="Arial"/>
          <w:sz w:val="24"/>
          <w:szCs w:val="24"/>
          <w:lang w:val="ka-GE"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20288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66E0">
        <w:rPr>
          <w:lang w:val="ka-GE"/>
        </w:rPr>
        <w:br/>
      </w:r>
      <w:r w:rsidRPr="00AA6897">
        <w:rPr>
          <w:rFonts w:ascii="Sylfaen" w:hAnsi="Sylfaen" w:cs="Sylfaen"/>
          <w:sz w:val="24"/>
          <w:szCs w:val="24"/>
          <w:lang w:val="ka-GE"/>
        </w:rPr>
        <w:t>ხმაურის გარეშე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Fonts w:ascii="Sylfaen" w:hAnsi="Sylfaen" w:cs="Sylfaen"/>
          <w:sz w:val="24"/>
          <w:szCs w:val="24"/>
          <w:lang w:val="ka-GE"/>
        </w:rPr>
        <w:t>საკომუნიკაციო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Fonts w:ascii="Sylfaen" w:hAnsi="Sylfaen" w:cs="Sylfaen"/>
          <w:sz w:val="24"/>
          <w:szCs w:val="24"/>
          <w:lang w:val="ka-GE"/>
        </w:rPr>
        <w:t xml:space="preserve">არხის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ტევადობა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 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შეიძლება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Fonts w:ascii="Sylfaen" w:hAnsi="Sylfaen"/>
          <w:sz w:val="24"/>
          <w:szCs w:val="24"/>
          <w:lang w:val="ka-GE"/>
        </w:rPr>
        <w:t>მიახლოებით გამოვთვა</w:t>
      </w:r>
      <w:r w:rsidR="00543CE4">
        <w:rPr>
          <w:rFonts w:ascii="Sylfaen" w:hAnsi="Sylfaen"/>
          <w:sz w:val="24"/>
          <w:szCs w:val="24"/>
          <w:lang w:val="ka-GE"/>
        </w:rPr>
        <w:softHyphen/>
      </w:r>
      <w:r w:rsidRPr="00AA6897">
        <w:rPr>
          <w:rFonts w:ascii="Sylfaen" w:hAnsi="Sylfaen"/>
          <w:sz w:val="24"/>
          <w:szCs w:val="24"/>
          <w:lang w:val="ka-GE"/>
        </w:rPr>
        <w:t>ლოთ თუ კი ვიცით ამ არხში დასაშვები ტალღური პროცესების მაქსიმალური სიხ</w:t>
      </w:r>
      <w:r w:rsidR="00543CE4">
        <w:rPr>
          <w:rFonts w:ascii="Sylfaen" w:hAnsi="Sylfaen"/>
          <w:sz w:val="24"/>
          <w:szCs w:val="24"/>
          <w:lang w:val="ka-GE"/>
        </w:rPr>
        <w:softHyphen/>
      </w:r>
      <w:r w:rsidRPr="00AA6897">
        <w:rPr>
          <w:rFonts w:ascii="Sylfaen" w:hAnsi="Sylfaen"/>
          <w:sz w:val="24"/>
          <w:szCs w:val="24"/>
          <w:lang w:val="ka-GE"/>
        </w:rPr>
        <w:t xml:space="preserve">შირე.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შეიძლება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ვივარაუდოთ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,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რომ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მონაცემები</w:t>
      </w:r>
      <w:r w:rsidRPr="00AA6897">
        <w:rPr>
          <w:rFonts w:ascii="Sylfaen" w:hAnsi="Sylfaen" w:cs="Sylfaen"/>
          <w:sz w:val="24"/>
          <w:szCs w:val="24"/>
          <w:lang w:val="ka-GE"/>
        </w:rPr>
        <w:t>ს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გა</w:t>
      </w:r>
      <w:r w:rsidRPr="00AA6897">
        <w:rPr>
          <w:rFonts w:ascii="Sylfaen" w:hAnsi="Sylfaen" w:cs="Sylfaen"/>
          <w:sz w:val="24"/>
          <w:szCs w:val="24"/>
          <w:lang w:val="ka-GE"/>
        </w:rPr>
        <w:t xml:space="preserve">დაცემის სიჩქარე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არ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შეიძლება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იყოს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ნაკლები</w:t>
      </w:r>
      <w:r w:rsidRPr="00AA6897">
        <w:rPr>
          <w:rFonts w:ascii="Sylfaen" w:hAnsi="Sylfaen" w:cs="Sylfaen"/>
          <w:sz w:val="24"/>
          <w:szCs w:val="24"/>
          <w:lang w:val="ka-GE"/>
        </w:rPr>
        <w:t xml:space="preserve"> ამ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სიხშირ</w:t>
      </w:r>
      <w:r w:rsidRPr="00AA6897">
        <w:rPr>
          <w:rFonts w:ascii="Sylfaen" w:hAnsi="Sylfaen" w:cs="Sylfaen"/>
          <w:sz w:val="24"/>
          <w:szCs w:val="24"/>
          <w:lang w:val="ka-GE"/>
        </w:rPr>
        <w:t>ის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.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მაგალითად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, </w:t>
      </w:r>
      <w:r w:rsidRPr="00AA6897">
        <w:rPr>
          <w:rFonts w:ascii="Sylfaen" w:hAnsi="Sylfaen"/>
          <w:sz w:val="24"/>
          <w:szCs w:val="24"/>
          <w:lang w:val="ka-GE"/>
        </w:rPr>
        <w:t xml:space="preserve">თუ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მაქსიმალური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სიხშირე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 1000 Hz, </w:t>
      </w:r>
      <w:r w:rsidRPr="00AA6897">
        <w:rPr>
          <w:rFonts w:ascii="Sylfaen" w:hAnsi="Sylfaen"/>
          <w:sz w:val="24"/>
          <w:szCs w:val="24"/>
          <w:lang w:val="ka-GE"/>
        </w:rPr>
        <w:t xml:space="preserve">მას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შე</w:t>
      </w:r>
      <w:r w:rsidR="00543CE4">
        <w:rPr>
          <w:rFonts w:ascii="Sylfaen" w:hAnsi="Sylfaen" w:cs="Sylfaen"/>
          <w:sz w:val="24"/>
          <w:szCs w:val="24"/>
          <w:lang w:val="ka-GE"/>
        </w:rPr>
        <w:softHyphen/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უძლია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Fonts w:ascii="Sylfaen" w:hAnsi="Sylfaen"/>
          <w:sz w:val="24"/>
          <w:szCs w:val="24"/>
          <w:lang w:val="ka-GE"/>
        </w:rPr>
        <w:t xml:space="preserve">უზრუნველყოს </w:t>
      </w:r>
      <w:r w:rsidR="008666E0" w:rsidRPr="00AA6897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="008666E0"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Fonts w:ascii="Sylfaen" w:hAnsi="Sylfaen"/>
          <w:sz w:val="24"/>
          <w:szCs w:val="24"/>
          <w:lang w:val="ka-GE"/>
        </w:rPr>
        <w:t xml:space="preserve">გადაცემის სიჩქარე არანაკლებ </w:t>
      </w:r>
      <w:r w:rsidR="008666E0" w:rsidRPr="00AA6897">
        <w:rPr>
          <w:rFonts w:ascii="Sylfaen" w:hAnsi="Sylfaen"/>
          <w:sz w:val="24"/>
          <w:szCs w:val="24"/>
          <w:lang w:val="ka-GE"/>
        </w:rPr>
        <w:t>1 Kbps</w:t>
      </w:r>
      <w:r w:rsidR="00AA6897" w:rsidRPr="00AA6897">
        <w:rPr>
          <w:rFonts w:ascii="Sylfaen" w:hAnsi="Sylfaen"/>
          <w:sz w:val="24"/>
          <w:szCs w:val="24"/>
          <w:lang w:val="ka-GE"/>
        </w:rPr>
        <w:t xml:space="preserve"> (კილობოდი)</w:t>
      </w:r>
      <w:r w:rsidR="008666E0" w:rsidRPr="00AA6897">
        <w:rPr>
          <w:rFonts w:ascii="Sylfaen" w:hAnsi="Sylfaen"/>
          <w:sz w:val="24"/>
          <w:szCs w:val="24"/>
          <w:lang w:val="ka-GE"/>
        </w:rPr>
        <w:t>.</w:t>
      </w:r>
    </w:p>
    <w:p w:rsidR="00AC6D6B" w:rsidRPr="00891996" w:rsidRDefault="00AA6897" w:rsidP="00AA6897">
      <w:pPr>
        <w:pBdr>
          <w:bottom w:val="single" w:sz="6" w:space="1" w:color="auto"/>
        </w:pBdr>
        <w:ind w:firstLine="0"/>
        <w:jc w:val="left"/>
        <w:rPr>
          <w:rFonts w:ascii="Sylfaen" w:hAnsi="Sylfaen"/>
          <w:sz w:val="24"/>
          <w:szCs w:val="24"/>
          <w:lang w:val="ka-GE"/>
        </w:rPr>
      </w:pP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საკომუნიკაციო</w:t>
      </w:r>
      <w:r>
        <w:rPr>
          <w:rStyle w:val="hps"/>
          <w:rFonts w:ascii="Sylfaen" w:hAnsi="Sylfaen" w:cs="Sylfaen"/>
          <w:sz w:val="24"/>
          <w:szCs w:val="24"/>
          <w:lang w:val="ka-GE"/>
        </w:rPr>
        <w:t xml:space="preserve"> არხების 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მაგალითები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და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მა</w:t>
      </w:r>
      <w:r>
        <w:rPr>
          <w:rStyle w:val="hps"/>
          <w:rFonts w:ascii="Sylfaen" w:hAnsi="Sylfaen" w:cs="Sylfaen"/>
          <w:sz w:val="24"/>
          <w:szCs w:val="24"/>
          <w:lang w:val="ka-GE"/>
        </w:rPr>
        <w:t>თ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თან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დაკავშირებული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ზღვრული 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სიხშირეები</w:t>
      </w:r>
      <w:r w:rsidRPr="00AA6897">
        <w:rPr>
          <w:rFonts w:ascii="Sylfaen" w:hAnsi="Sylfaen"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  <w:lang w:val="ka-GE"/>
        </w:rPr>
        <w:t>ტელეგრაფი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- 140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Hz,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ტელეფონი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 xml:space="preserve">- 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3.1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kHz</w:t>
      </w:r>
      <w:r>
        <w:rPr>
          <w:rStyle w:val="hps"/>
          <w:rFonts w:ascii="Sylfaen" w:hAnsi="Sylfaen"/>
          <w:sz w:val="24"/>
          <w:szCs w:val="24"/>
          <w:lang w:val="ka-GE"/>
        </w:rPr>
        <w:t>-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მდე</w:t>
      </w:r>
      <w:r w:rsidRPr="00AA6897">
        <w:rPr>
          <w:rFonts w:ascii="Sylfaen" w:hAnsi="Sylfaen"/>
          <w:sz w:val="24"/>
          <w:szCs w:val="24"/>
          <w:lang w:val="ka-GE"/>
        </w:rPr>
        <w:t xml:space="preserve">, </w:t>
      </w:r>
      <w:r w:rsidRPr="00AA6897">
        <w:rPr>
          <w:rFonts w:ascii="Sylfaen" w:hAnsi="Sylfaen" w:cs="Sylfaen"/>
          <w:sz w:val="24"/>
          <w:szCs w:val="24"/>
          <w:lang w:val="ka-GE"/>
        </w:rPr>
        <w:t>მოკლე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Fonts w:ascii="Sylfaen" w:hAnsi="Sylfaen" w:cs="Sylfaen"/>
          <w:sz w:val="24"/>
          <w:szCs w:val="24"/>
          <w:lang w:val="ka-GE"/>
        </w:rPr>
        <w:t>ტალღ</w:t>
      </w:r>
      <w:r>
        <w:rPr>
          <w:rFonts w:ascii="Sylfaen" w:hAnsi="Sylfaen" w:cs="Sylfaen"/>
          <w:sz w:val="24"/>
          <w:szCs w:val="24"/>
          <w:lang w:val="ka-GE"/>
        </w:rPr>
        <w:t>ებ</w:t>
      </w:r>
      <w:r w:rsidRPr="00AA6897">
        <w:rPr>
          <w:rFonts w:ascii="Sylfaen" w:hAnsi="Sylfaen" w:cs="Sylfaen"/>
          <w:sz w:val="24"/>
          <w:szCs w:val="24"/>
          <w:lang w:val="ka-GE"/>
        </w:rPr>
        <w:t>ი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(</w:t>
      </w:r>
      <w:r w:rsidRPr="00AA6897">
        <w:rPr>
          <w:rFonts w:ascii="Sylfaen" w:hAnsi="Sylfaen"/>
          <w:sz w:val="24"/>
          <w:szCs w:val="24"/>
          <w:lang w:val="ka-GE"/>
        </w:rPr>
        <w:t xml:space="preserve">10-100 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მ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) -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3-30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MHz</w:t>
      </w:r>
      <w:r w:rsidRPr="00AA6897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 xml:space="preserve">ულტარა მოკლე ტალღები </w:t>
      </w:r>
      <w:r w:rsidRPr="00AA6897">
        <w:rPr>
          <w:rFonts w:ascii="Sylfaen" w:hAnsi="Sylfaen"/>
          <w:sz w:val="24"/>
          <w:szCs w:val="24"/>
          <w:lang w:val="ka-GE"/>
        </w:rPr>
        <w:t xml:space="preserve">VHF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(1-10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მ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)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-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30-300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MHz</w:t>
      </w:r>
      <w:r>
        <w:rPr>
          <w:rStyle w:val="hps"/>
          <w:rFonts w:ascii="Sylfaen" w:hAnsi="Sylfaen"/>
          <w:sz w:val="24"/>
          <w:szCs w:val="24"/>
          <w:lang w:val="ka-GE"/>
        </w:rPr>
        <w:t>,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სატელიტური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 xml:space="preserve"> (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სანტიმეტრი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ტალღების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)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-  30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GHz</w:t>
      </w:r>
      <w:r>
        <w:rPr>
          <w:rStyle w:val="hps"/>
          <w:rFonts w:ascii="Sylfaen" w:hAnsi="Sylfaen"/>
          <w:sz w:val="24"/>
          <w:szCs w:val="24"/>
          <w:lang w:val="ka-GE"/>
        </w:rPr>
        <w:t>-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მდე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,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ოპტიკური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(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ინფრაწითელი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)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-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0.15-400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THz</w:t>
      </w:r>
      <w:r>
        <w:rPr>
          <w:rStyle w:val="hps"/>
          <w:rFonts w:ascii="Sylfaen" w:hAnsi="Sylfaen"/>
          <w:sz w:val="24"/>
          <w:szCs w:val="24"/>
          <w:lang w:val="ka-GE"/>
        </w:rPr>
        <w:t>,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ოპტიკური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 xml:space="preserve"> (</w:t>
      </w:r>
      <w:r w:rsidRPr="00AA6897">
        <w:rPr>
          <w:rFonts w:ascii="Sylfaen" w:hAnsi="Sylfaen" w:cs="Sylfaen"/>
          <w:sz w:val="24"/>
          <w:szCs w:val="24"/>
          <w:lang w:val="ka-GE"/>
        </w:rPr>
        <w:t>ხილული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Fonts w:ascii="Sylfaen" w:hAnsi="Sylfaen" w:cs="Sylfaen"/>
          <w:sz w:val="24"/>
          <w:szCs w:val="24"/>
          <w:lang w:val="ka-GE"/>
        </w:rPr>
        <w:t>სინათლის</w:t>
      </w:r>
      <w:r w:rsidRPr="00AA6897">
        <w:rPr>
          <w:rFonts w:ascii="Sylfaen" w:hAnsi="Sylfaen"/>
          <w:sz w:val="24"/>
          <w:szCs w:val="24"/>
          <w:lang w:val="ka-GE"/>
        </w:rPr>
        <w:t xml:space="preserve">) -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400-700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THz</w:t>
      </w:r>
      <w:r>
        <w:rPr>
          <w:rStyle w:val="hps"/>
          <w:rFonts w:ascii="Sylfaen" w:hAnsi="Sylfaen"/>
          <w:sz w:val="24"/>
          <w:szCs w:val="24"/>
          <w:lang w:val="ka-GE"/>
        </w:rPr>
        <w:t>,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ოპტიკური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(</w:t>
      </w:r>
      <w:r w:rsidR="00632638">
        <w:rPr>
          <w:rStyle w:val="hps"/>
          <w:rFonts w:ascii="Sylfaen" w:hAnsi="Sylfaen"/>
          <w:sz w:val="24"/>
          <w:szCs w:val="24"/>
          <w:lang w:val="ka-GE"/>
        </w:rPr>
        <w:t xml:space="preserve">ულტრაიისფერი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UV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 w:cs="Sylfaen"/>
          <w:sz w:val="24"/>
          <w:szCs w:val="24"/>
          <w:lang w:val="ka-GE"/>
        </w:rPr>
        <w:t>დიაპაზონი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)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-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Pr="00AA6897">
        <w:rPr>
          <w:rStyle w:val="hps"/>
          <w:rFonts w:ascii="Sylfaen" w:hAnsi="Sylfaen"/>
          <w:sz w:val="24"/>
          <w:szCs w:val="24"/>
          <w:lang w:val="ka-GE"/>
        </w:rPr>
        <w:t>0.7-1.75</w:t>
      </w:r>
      <w:r w:rsidRPr="00AA6897">
        <w:rPr>
          <w:rFonts w:ascii="Sylfaen" w:hAnsi="Sylfaen"/>
          <w:sz w:val="24"/>
          <w:szCs w:val="24"/>
          <w:lang w:val="ka-GE"/>
        </w:rPr>
        <w:t xml:space="preserve"> </w:t>
      </w:r>
      <w:r w:rsidR="00632638" w:rsidRPr="00891996">
        <w:rPr>
          <w:rFonts w:ascii="Sylfaen" w:hAnsi="Sylfaen"/>
          <w:sz w:val="24"/>
          <w:szCs w:val="24"/>
          <w:lang w:val="ka-GE"/>
        </w:rPr>
        <w:t>PHz</w:t>
      </w:r>
      <w:r w:rsidRPr="00AA6897">
        <w:rPr>
          <w:rFonts w:ascii="Sylfaen" w:hAnsi="Sylfaen"/>
          <w:sz w:val="24"/>
          <w:szCs w:val="24"/>
          <w:lang w:val="ka-GE"/>
        </w:rPr>
        <w:t>.</w:t>
      </w:r>
    </w:p>
    <w:p w:rsidR="00891996" w:rsidRPr="00543CE4" w:rsidRDefault="00891996" w:rsidP="00AA6897">
      <w:pPr>
        <w:pBdr>
          <w:bottom w:val="single" w:sz="6" w:space="1" w:color="auto"/>
        </w:pBdr>
        <w:ind w:firstLine="0"/>
        <w:jc w:val="left"/>
        <w:rPr>
          <w:rFonts w:ascii="Sylfaen" w:hAnsi="Sylfaen"/>
          <w:sz w:val="24"/>
          <w:szCs w:val="24"/>
          <w:lang w:val="ka-GE"/>
        </w:rPr>
      </w:pPr>
    </w:p>
    <w:p w:rsidR="00891996" w:rsidRDefault="00891996" w:rsidP="00891996">
      <w:pPr>
        <w:pBdr>
          <w:bottom w:val="single" w:sz="6" w:space="1" w:color="auto"/>
        </w:pBdr>
        <w:ind w:firstLine="0"/>
        <w:jc w:val="left"/>
        <w:rPr>
          <w:rFonts w:ascii="Sylfaen" w:hAnsi="Sylfaen"/>
          <w:sz w:val="24"/>
          <w:szCs w:val="24"/>
          <w:lang w:val="ka-GE"/>
        </w:rPr>
      </w:pP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ტიპიური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თანამედროვე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არხები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>: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სატელეგრაფო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და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სატელეფონო</w:t>
      </w:r>
      <w:r w:rsidRPr="00891996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ბოლო პერიოდში დანერგილი და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პერსპექტიული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>: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ოპტიკურ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>-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ბოჭკოვანი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>(</w:t>
      </w:r>
      <w:r w:rsidRPr="00891996">
        <w:rPr>
          <w:rFonts w:ascii="Sylfaen" w:hAnsi="Sylfaen"/>
          <w:sz w:val="24"/>
          <w:szCs w:val="24"/>
          <w:lang w:val="ka-GE"/>
        </w:rPr>
        <w:t xml:space="preserve">terabody) </w:t>
      </w:r>
      <w:r w:rsidRPr="00891996">
        <w:rPr>
          <w:rFonts w:ascii="Sylfaen" w:hAnsi="Sylfaen" w:cs="Sylfaen"/>
          <w:sz w:val="24"/>
          <w:szCs w:val="24"/>
          <w:lang w:val="ka-GE"/>
        </w:rPr>
        <w:t>და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ციფრული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სატე</w:t>
      </w:r>
      <w:r w:rsidR="00543CE4">
        <w:rPr>
          <w:rStyle w:val="hps"/>
          <w:rFonts w:ascii="Sylfaen" w:hAnsi="Sylfaen" w:cs="Sylfaen"/>
          <w:sz w:val="24"/>
          <w:szCs w:val="24"/>
          <w:lang w:val="ka-GE"/>
        </w:rPr>
        <w:softHyphen/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ლეფონო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>(</w:t>
      </w:r>
      <w:r w:rsidRPr="00891996">
        <w:rPr>
          <w:rFonts w:ascii="Sylfaen" w:hAnsi="Sylfaen"/>
          <w:sz w:val="24"/>
          <w:szCs w:val="24"/>
          <w:lang w:val="ka-GE"/>
        </w:rPr>
        <w:t>ISDN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Fonts w:ascii="Sylfaen" w:hAnsi="Sylfaen"/>
          <w:sz w:val="24"/>
          <w:szCs w:val="24"/>
          <w:lang w:val="ka-GE"/>
        </w:rPr>
        <w:t xml:space="preserve"> Integrated Services Digital Networks</w:t>
      </w:r>
      <w:r>
        <w:rPr>
          <w:rFonts w:ascii="Sylfaen" w:hAnsi="Sylfaen"/>
          <w:sz w:val="24"/>
          <w:szCs w:val="24"/>
          <w:lang w:val="ka-GE"/>
        </w:rPr>
        <w:t xml:space="preserve"> -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ინტეგრირებულ</w:t>
      </w:r>
      <w:r>
        <w:rPr>
          <w:rStyle w:val="hps"/>
          <w:rFonts w:ascii="Sylfaen" w:hAnsi="Sylfaen" w:cs="Sylfaen"/>
          <w:sz w:val="24"/>
          <w:szCs w:val="24"/>
          <w:lang w:val="ka-GE"/>
        </w:rPr>
        <w:t>ი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მომსახურე</w:t>
      </w:r>
      <w:r w:rsidR="00543CE4">
        <w:rPr>
          <w:rStyle w:val="hps"/>
          <w:rFonts w:ascii="Sylfaen" w:hAnsi="Sylfaen" w:cs="Sylfaen"/>
          <w:sz w:val="24"/>
          <w:szCs w:val="24"/>
          <w:lang w:val="ka-GE"/>
        </w:rPr>
        <w:softHyphen/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ბ</w:t>
      </w:r>
      <w:r>
        <w:rPr>
          <w:rStyle w:val="hps"/>
          <w:rFonts w:ascii="Sylfaen" w:hAnsi="Sylfaen" w:cs="Sylfaen"/>
          <w:sz w:val="24"/>
          <w:szCs w:val="24"/>
          <w:lang w:val="ka-GE"/>
        </w:rPr>
        <w:t>ების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ციფრული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ქსელი</w:t>
      </w:r>
      <w:r w:rsidRPr="00891996">
        <w:rPr>
          <w:rFonts w:ascii="Sylfaen" w:hAnsi="Sylfaen"/>
          <w:sz w:val="24"/>
          <w:szCs w:val="24"/>
          <w:lang w:val="ka-GE"/>
        </w:rPr>
        <w:t xml:space="preserve">) - 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>57-128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>Kbps.</w:t>
      </w:r>
      <w:r w:rsidRPr="00891996">
        <w:rPr>
          <w:rFonts w:ascii="Sylfaen" w:hAnsi="Sylfaen"/>
          <w:sz w:val="24"/>
          <w:szCs w:val="24"/>
          <w:lang w:val="ka-GE"/>
        </w:rPr>
        <w:br/>
      </w:r>
      <w:r>
        <w:rPr>
          <w:rStyle w:val="hps"/>
          <w:rFonts w:ascii="Sylfaen" w:hAnsi="Sylfaen" w:cs="Sylfaen"/>
          <w:sz w:val="24"/>
          <w:szCs w:val="24"/>
          <w:lang w:val="ka-GE"/>
        </w:rPr>
        <w:t xml:space="preserve">რეალურ ბოჭკოვან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სისტემებ</w:t>
      </w:r>
      <w:r>
        <w:rPr>
          <w:rStyle w:val="hps"/>
          <w:rFonts w:ascii="Sylfaen" w:hAnsi="Sylfaen" w:cs="Sylfaen"/>
          <w:sz w:val="24"/>
          <w:szCs w:val="24"/>
          <w:lang w:val="ka-GE"/>
        </w:rPr>
        <w:t xml:space="preserve">ში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სიჩქარე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გაცილებით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დაბალია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 xml:space="preserve">,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თეორიულ</w:t>
      </w:r>
      <w:r>
        <w:rPr>
          <w:rStyle w:val="hps"/>
          <w:rFonts w:ascii="Sylfaen" w:hAnsi="Sylfaen" w:cs="Sylfaen"/>
          <w:sz w:val="24"/>
          <w:szCs w:val="24"/>
          <w:lang w:val="ka-GE"/>
        </w:rPr>
        <w:t>ად გამოთ</w:t>
      </w:r>
      <w:r w:rsidR="00543CE4">
        <w:rPr>
          <w:rStyle w:val="hps"/>
          <w:rFonts w:ascii="Sylfaen" w:hAnsi="Sylfaen" w:cs="Sylfaen"/>
          <w:sz w:val="24"/>
          <w:szCs w:val="24"/>
          <w:lang w:val="ka-GE"/>
        </w:rPr>
        <w:softHyphen/>
      </w:r>
      <w:r>
        <w:rPr>
          <w:rStyle w:val="hps"/>
          <w:rFonts w:ascii="Sylfaen" w:hAnsi="Sylfaen" w:cs="Sylfaen"/>
          <w:sz w:val="24"/>
          <w:szCs w:val="24"/>
          <w:lang w:val="ka-GE"/>
        </w:rPr>
        <w:t>ვლილისა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>(</w:t>
      </w:r>
      <w:r w:rsidRPr="00891996">
        <w:rPr>
          <w:rFonts w:ascii="Sylfaen" w:hAnsi="Sylfaen" w:cs="Sylfaen"/>
          <w:sz w:val="24"/>
          <w:szCs w:val="24"/>
          <w:lang w:val="ka-GE"/>
        </w:rPr>
        <w:t>იშვიათად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Fonts w:ascii="Sylfaen" w:hAnsi="Sylfaen" w:cs="Sylfaen"/>
          <w:sz w:val="24"/>
          <w:szCs w:val="24"/>
          <w:lang w:val="ka-GE"/>
        </w:rPr>
        <w:t>აღემატება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>1-10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>GB</w:t>
      </w:r>
      <w:r w:rsidR="00543CE4" w:rsidRPr="00543CE4">
        <w:rPr>
          <w:rStyle w:val="hps"/>
          <w:rFonts w:ascii="Sylfaen" w:hAnsi="Sylfaen"/>
          <w:sz w:val="24"/>
          <w:szCs w:val="24"/>
          <w:lang w:val="ka-GE"/>
        </w:rPr>
        <w:t>ps</w:t>
      </w:r>
      <w:r w:rsidRPr="00891996">
        <w:rPr>
          <w:rFonts w:ascii="Sylfaen" w:hAnsi="Sylfaen"/>
          <w:sz w:val="24"/>
          <w:szCs w:val="24"/>
          <w:lang w:val="ka-GE"/>
        </w:rPr>
        <w:t>).</w:t>
      </w:r>
      <w:r w:rsidRPr="00891996">
        <w:rPr>
          <w:rFonts w:ascii="Sylfaen" w:hAnsi="Sylfaen"/>
          <w:sz w:val="24"/>
          <w:szCs w:val="24"/>
          <w:lang w:val="ka-GE"/>
        </w:rPr>
        <w:br/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lastRenderedPageBreak/>
        <w:t>ყველაზე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ფართოდ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გამოიყენება</w:t>
      </w:r>
      <w:r>
        <w:rPr>
          <w:rStyle w:val="hps"/>
          <w:rFonts w:ascii="Sylfaen" w:hAnsi="Sylfaen" w:cs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სატელეფონო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ხაზები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>.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აქ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მიაღწ</w:t>
      </w:r>
      <w:r>
        <w:rPr>
          <w:rStyle w:val="hps"/>
          <w:rFonts w:ascii="Sylfaen" w:hAnsi="Sylfaen" w:cs="Sylfaen"/>
          <w:sz w:val="24"/>
          <w:szCs w:val="24"/>
          <w:lang w:val="ka-GE"/>
        </w:rPr>
        <w:t xml:space="preserve">ევა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სიჩქარე</w:t>
      </w:r>
      <w:r w:rsidRPr="00891996">
        <w:rPr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>50 Kbps -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ზე</w:t>
      </w:r>
      <w:r w:rsidRPr="00891996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Pr="00891996">
        <w:rPr>
          <w:rStyle w:val="hps"/>
          <w:rFonts w:ascii="Sylfaen" w:hAnsi="Sylfaen" w:cs="Sylfaen"/>
          <w:sz w:val="24"/>
          <w:szCs w:val="24"/>
          <w:lang w:val="ka-GE"/>
        </w:rPr>
        <w:t>მეტი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6E4C8B" w:rsidRPr="00AA6897" w:rsidRDefault="006E4C8B" w:rsidP="00891996">
      <w:pPr>
        <w:pBdr>
          <w:bottom w:val="single" w:sz="6" w:space="1" w:color="auto"/>
        </w:pBdr>
        <w:ind w:firstLine="0"/>
        <w:jc w:val="left"/>
        <w:rPr>
          <w:rFonts w:ascii="Sylfaen" w:eastAsia="Times New Roman" w:hAnsi="Sylfaen" w:cs="Arial"/>
          <w:vanish/>
          <w:sz w:val="24"/>
          <w:szCs w:val="24"/>
          <w:lang w:val="ka-GE" w:eastAsia="ru-RU"/>
        </w:rPr>
      </w:pPr>
      <w:r w:rsidRPr="00AA6897">
        <w:rPr>
          <w:rFonts w:ascii="Sylfaen" w:eastAsia="Times New Roman" w:hAnsi="Sylfaen" w:cs="Arial"/>
          <w:vanish/>
          <w:sz w:val="24"/>
          <w:szCs w:val="24"/>
          <w:lang w:val="ka-GE" w:eastAsia="ru-RU"/>
        </w:rPr>
        <w:t>Начало формы</w:t>
      </w:r>
    </w:p>
    <w:p w:rsidR="006E4C8B" w:rsidRPr="00662769" w:rsidRDefault="006E4C8B" w:rsidP="006E4C8B">
      <w:pPr>
        <w:ind w:firstLine="0"/>
        <w:jc w:val="left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</w:p>
    <w:p w:rsidR="007E4180" w:rsidRDefault="007E4180" w:rsidP="006E4C8B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7E4180" w:rsidRPr="007E4180" w:rsidRDefault="007E4180" w:rsidP="006E4C8B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543CE4" w:rsidRDefault="007E4180" w:rsidP="006E4C8B">
      <w:pPr>
        <w:ind w:firstLine="0"/>
        <w:jc w:val="left"/>
        <w:rPr>
          <w:rFonts w:ascii="Sylfaen" w:hAnsi="Sylfaen" w:cs="Sylfaen"/>
          <w:sz w:val="24"/>
          <w:szCs w:val="24"/>
          <w:lang w:val="en-US"/>
        </w:rPr>
      </w:pPr>
      <w:r w:rsidRPr="00543CE4">
        <w:rPr>
          <w:rFonts w:ascii="Sylfaen" w:hAnsi="Sylfaen" w:cs="Sylfaen"/>
          <w:b/>
          <w:sz w:val="24"/>
          <w:szCs w:val="24"/>
          <w:lang w:val="ka-GE"/>
        </w:rPr>
        <w:t>ინფორმაცის გაზომვის ხერხები</w:t>
      </w:r>
      <w:r w:rsidRPr="007E4180">
        <w:rPr>
          <w:rFonts w:ascii="Sylfaen" w:hAnsi="Sylfaen"/>
          <w:sz w:val="24"/>
          <w:szCs w:val="24"/>
          <w:lang w:val="ka-GE"/>
        </w:rPr>
        <w:br/>
      </w:r>
    </w:p>
    <w:p w:rsidR="00BC0523" w:rsidRDefault="007E4180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  <w:r w:rsidRPr="007E4180">
        <w:rPr>
          <w:rFonts w:ascii="Sylfaen" w:hAnsi="Sylfaen" w:cs="Sylfaen"/>
          <w:sz w:val="24"/>
          <w:szCs w:val="24"/>
          <w:lang w:val="ka-GE"/>
        </w:rPr>
        <w:t>ინფორმაცი</w:t>
      </w:r>
      <w:r>
        <w:rPr>
          <w:rFonts w:ascii="Sylfaen" w:hAnsi="Sylfaen" w:cs="Sylfaen"/>
          <w:sz w:val="24"/>
          <w:szCs w:val="24"/>
          <w:lang w:val="ka-GE"/>
        </w:rPr>
        <w:t>ს რაოდენობის ცნება</w:t>
      </w:r>
      <w:r w:rsidRPr="007E4180">
        <w:rPr>
          <w:rFonts w:ascii="Sylfaen" w:hAnsi="Sylfaen"/>
          <w:sz w:val="24"/>
          <w:szCs w:val="24"/>
          <w:lang w:val="ka-GE"/>
        </w:rPr>
        <w:t xml:space="preserve">, </w:t>
      </w:r>
      <w:r w:rsidRPr="007E4180">
        <w:rPr>
          <w:rFonts w:ascii="Sylfaen" w:hAnsi="Sylfaen" w:cs="Sylfaen"/>
          <w:sz w:val="24"/>
          <w:szCs w:val="24"/>
          <w:lang w:val="ka-GE"/>
        </w:rPr>
        <w:t>ბუნებრივა</w:t>
      </w:r>
      <w:r>
        <w:rPr>
          <w:rFonts w:ascii="Sylfaen" w:hAnsi="Sylfaen" w:cs="Sylfaen"/>
          <w:sz w:val="24"/>
          <w:szCs w:val="24"/>
          <w:lang w:val="ka-GE"/>
        </w:rPr>
        <w:t>დ წარმოიშვება</w:t>
      </w:r>
      <w:r w:rsidRPr="007E4180">
        <w:rPr>
          <w:rFonts w:ascii="Sylfaen" w:hAnsi="Sylfaen"/>
          <w:sz w:val="24"/>
          <w:szCs w:val="24"/>
          <w:lang w:val="ka-GE"/>
        </w:rPr>
        <w:t xml:space="preserve">, </w:t>
      </w:r>
      <w:r w:rsidRPr="007E4180">
        <w:rPr>
          <w:rFonts w:ascii="Sylfaen" w:hAnsi="Sylfaen" w:cs="Sylfaen"/>
          <w:sz w:val="24"/>
          <w:szCs w:val="24"/>
          <w:lang w:val="ka-GE"/>
        </w:rPr>
        <w:t>მაგალითად</w:t>
      </w:r>
      <w:r w:rsidRPr="007E4180">
        <w:rPr>
          <w:rFonts w:ascii="Sylfaen" w:hAnsi="Sylfaen"/>
          <w:sz w:val="24"/>
          <w:szCs w:val="24"/>
          <w:lang w:val="ka-GE"/>
        </w:rPr>
        <w:t xml:space="preserve">, </w:t>
      </w:r>
      <w:r w:rsidRPr="007E4180">
        <w:rPr>
          <w:rFonts w:ascii="Sylfaen" w:hAnsi="Sylfaen" w:cs="Sylfaen"/>
          <w:sz w:val="24"/>
          <w:szCs w:val="24"/>
          <w:lang w:val="ka-GE"/>
        </w:rPr>
        <w:t>შემდეგ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 w:cs="Sylfaen"/>
          <w:sz w:val="24"/>
          <w:szCs w:val="24"/>
          <w:lang w:val="ka-GE"/>
        </w:rPr>
        <w:t>ტიპიურ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 w:cs="Sylfaen"/>
          <w:sz w:val="24"/>
          <w:szCs w:val="24"/>
          <w:lang w:val="ka-GE"/>
        </w:rPr>
        <w:t>შემთხვევებში</w:t>
      </w:r>
      <w:r w:rsidRPr="007E4180">
        <w:rPr>
          <w:rFonts w:ascii="Sylfaen" w:hAnsi="Sylfaen"/>
          <w:sz w:val="24"/>
          <w:szCs w:val="24"/>
          <w:lang w:val="ka-GE"/>
        </w:rPr>
        <w:t>:</w:t>
      </w:r>
      <w:r w:rsidRPr="007E4180">
        <w:rPr>
          <w:rFonts w:ascii="Sylfaen" w:hAnsi="Sylfaen"/>
          <w:sz w:val="24"/>
          <w:szCs w:val="24"/>
          <w:lang w:val="ka-GE"/>
        </w:rPr>
        <w:br/>
        <w:t xml:space="preserve">1. </w:t>
      </w:r>
      <w:r w:rsidRPr="007E4180">
        <w:rPr>
          <w:rFonts w:ascii="Sylfaen" w:hAnsi="Sylfaen" w:cs="Sylfaen"/>
          <w:sz w:val="24"/>
          <w:szCs w:val="24"/>
          <w:lang w:val="ka-GE"/>
        </w:rPr>
        <w:t>რეალური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 w:cs="Sylfaen"/>
          <w:sz w:val="24"/>
          <w:szCs w:val="24"/>
          <w:lang w:val="ka-GE"/>
        </w:rPr>
        <w:t>ცვლადები</w:t>
      </w:r>
      <w:r w:rsidR="00BC0523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BC0523">
        <w:rPr>
          <w:rFonts w:ascii="Sylfaen" w:hAnsi="Sylfaen"/>
          <w:sz w:val="24"/>
          <w:szCs w:val="24"/>
          <w:lang w:val="ka-GE"/>
        </w:rPr>
        <w:t>ტოლობა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="00BC0523">
        <w:rPr>
          <w:rFonts w:ascii="Sylfaen" w:hAnsi="Sylfaen"/>
          <w:sz w:val="24"/>
          <w:szCs w:val="24"/>
          <w:lang w:val="ka-GE"/>
        </w:rPr>
        <w:t xml:space="preserve"> </w:t>
      </w:r>
      <w:r w:rsidR="00BC0523" w:rsidRPr="00BC0523">
        <w:rPr>
          <w:rFonts w:ascii="Sylfaen" w:hAnsi="Sylfaen"/>
          <w:sz w:val="24"/>
          <w:szCs w:val="24"/>
          <w:lang w:val="ka-GE"/>
        </w:rPr>
        <w:t>a=b</w:t>
      </w:r>
      <w:r w:rsidRPr="007E4180">
        <w:rPr>
          <w:rFonts w:ascii="Sylfaen" w:hAnsi="Sylfaen"/>
          <w:sz w:val="24"/>
          <w:szCs w:val="24"/>
          <w:lang w:val="ka-GE"/>
        </w:rPr>
        <w:t xml:space="preserve">, </w:t>
      </w:r>
      <w:r w:rsidRPr="007E4180">
        <w:rPr>
          <w:rFonts w:ascii="Sylfaen" w:hAnsi="Sylfaen" w:cs="Sylfaen"/>
          <w:sz w:val="24"/>
          <w:szCs w:val="24"/>
          <w:lang w:val="ka-GE"/>
        </w:rPr>
        <w:t>შეიცავს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="00BC0523" w:rsidRPr="00BC052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C0523">
        <w:rPr>
          <w:rFonts w:ascii="Sylfaen" w:hAnsi="Sylfaen" w:cs="Sylfaen"/>
          <w:sz w:val="24"/>
          <w:szCs w:val="24"/>
          <w:lang w:val="ka-GE"/>
        </w:rPr>
        <w:t>იმის შესახებ</w:t>
      </w:r>
      <w:r w:rsidRPr="007E4180">
        <w:rPr>
          <w:rFonts w:ascii="Sylfaen" w:hAnsi="Sylfaen"/>
          <w:sz w:val="24"/>
          <w:szCs w:val="24"/>
          <w:lang w:val="ka-GE"/>
        </w:rPr>
        <w:t xml:space="preserve">, </w:t>
      </w:r>
      <w:r w:rsidRPr="007E4180">
        <w:rPr>
          <w:rFonts w:ascii="Sylfaen" w:hAnsi="Sylfaen" w:cs="Sylfaen"/>
          <w:sz w:val="24"/>
          <w:szCs w:val="24"/>
          <w:lang w:val="ka-GE"/>
        </w:rPr>
        <w:t>რომ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="00BC0523" w:rsidRPr="00BC0523">
        <w:rPr>
          <w:rFonts w:ascii="Sylfaen" w:hAnsi="Sylfaen"/>
          <w:sz w:val="24"/>
          <w:szCs w:val="24"/>
          <w:lang w:val="ka-GE"/>
        </w:rPr>
        <w:t xml:space="preserve">a </w:t>
      </w:r>
      <w:r w:rsidR="00BC0523">
        <w:rPr>
          <w:rFonts w:ascii="Sylfaen" w:hAnsi="Sylfaen"/>
          <w:sz w:val="24"/>
          <w:szCs w:val="24"/>
          <w:lang w:val="ka-GE"/>
        </w:rPr>
        <w:t xml:space="preserve">ტოლია </w:t>
      </w:r>
      <w:r w:rsidR="00BC0523" w:rsidRPr="00BC0523">
        <w:rPr>
          <w:rFonts w:ascii="Sylfaen" w:hAnsi="Sylfaen"/>
          <w:sz w:val="24"/>
          <w:szCs w:val="24"/>
          <w:lang w:val="ka-GE"/>
        </w:rPr>
        <w:t>b-</w:t>
      </w:r>
      <w:r w:rsidR="00BC0523">
        <w:rPr>
          <w:rFonts w:ascii="Sylfaen" w:hAnsi="Sylfaen"/>
          <w:sz w:val="24"/>
          <w:szCs w:val="24"/>
          <w:lang w:val="ka-GE"/>
        </w:rPr>
        <w:t>ს</w:t>
      </w:r>
      <w:r w:rsidRPr="007E4180">
        <w:rPr>
          <w:rFonts w:ascii="Sylfaen" w:hAnsi="Sylfaen"/>
          <w:sz w:val="24"/>
          <w:szCs w:val="24"/>
          <w:lang w:val="ka-GE"/>
        </w:rPr>
        <w:t xml:space="preserve">. </w:t>
      </w:r>
      <w:r w:rsidR="00BC0523" w:rsidRPr="00BC0523">
        <w:rPr>
          <w:rFonts w:ascii="Sylfaen" w:hAnsi="Sylfaen"/>
          <w:sz w:val="24"/>
          <w:szCs w:val="24"/>
          <w:lang w:val="ka-GE"/>
        </w:rPr>
        <w:t>a</w:t>
      </w:r>
      <w:r w:rsidR="00BC0523" w:rsidRPr="00BC0523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="00BC0523" w:rsidRPr="00BC0523">
        <w:rPr>
          <w:rFonts w:ascii="Sylfaen" w:hAnsi="Sylfaen"/>
          <w:sz w:val="24"/>
          <w:szCs w:val="24"/>
          <w:lang w:val="ka-GE"/>
        </w:rPr>
        <w:t>=b</w:t>
      </w:r>
      <w:r w:rsidR="00BC0523" w:rsidRPr="00BC0523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="00BC0523" w:rsidRPr="00BC0523">
        <w:rPr>
          <w:rFonts w:ascii="Sylfaen" w:hAnsi="Sylfaen"/>
          <w:sz w:val="24"/>
          <w:szCs w:val="24"/>
          <w:lang w:val="ka-GE"/>
        </w:rPr>
        <w:t xml:space="preserve"> </w:t>
      </w:r>
      <w:r w:rsidR="00BC0523">
        <w:rPr>
          <w:rFonts w:ascii="Sylfaen" w:hAnsi="Sylfaen"/>
          <w:sz w:val="24"/>
          <w:szCs w:val="24"/>
          <w:lang w:val="ka-GE"/>
        </w:rPr>
        <w:t xml:space="preserve">ტოლობაზე შეიძლება ითქვას, რომ ის უფრო ნაკლები ინფორმაციის მატარებელია ვიდრე პირველ შემთხვევაში, რადგანაც პირველიდან გამომდინარეობს მეორე და არა პირიქით. ტოლობა </w:t>
      </w:r>
      <w:r w:rsidR="00BC0523" w:rsidRPr="00BC0523">
        <w:rPr>
          <w:rFonts w:ascii="Sylfaen" w:hAnsi="Sylfaen"/>
          <w:sz w:val="24"/>
          <w:szCs w:val="24"/>
          <w:lang w:val="ka-GE"/>
        </w:rPr>
        <w:t>a</w:t>
      </w:r>
      <w:r w:rsidR="00BC0523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="00BC0523" w:rsidRPr="00BC0523">
        <w:rPr>
          <w:rFonts w:ascii="Sylfaen" w:hAnsi="Sylfaen"/>
          <w:sz w:val="24"/>
          <w:szCs w:val="24"/>
          <w:lang w:val="ka-GE"/>
        </w:rPr>
        <w:t>=b</w:t>
      </w:r>
      <w:r w:rsidR="00BC0523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="00BC0523">
        <w:rPr>
          <w:rFonts w:ascii="Sylfaen" w:hAnsi="Sylfaen" w:cs="Sylfaen"/>
          <w:sz w:val="24"/>
          <w:szCs w:val="24"/>
          <w:lang w:val="ka-GE"/>
        </w:rPr>
        <w:t xml:space="preserve"> შეიცავს იგივე ინფორმაციას, რაც პირველი. </w:t>
      </w:r>
    </w:p>
    <w:p w:rsidR="00BC0523" w:rsidRDefault="00BC0523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9C0FF3" w:rsidRDefault="007E4180" w:rsidP="006E4C8B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  <w:r w:rsidRPr="007E4180">
        <w:rPr>
          <w:rFonts w:ascii="Sylfaen" w:hAnsi="Sylfaen"/>
          <w:sz w:val="24"/>
          <w:szCs w:val="24"/>
          <w:lang w:val="ka-GE"/>
        </w:rPr>
        <w:t xml:space="preserve">2. </w:t>
      </w:r>
      <w:r w:rsidRPr="007E4180">
        <w:rPr>
          <w:rFonts w:ascii="Sylfaen" w:hAnsi="Sylfaen" w:cs="Sylfaen"/>
          <w:sz w:val="24"/>
          <w:szCs w:val="24"/>
          <w:lang w:val="ka-GE"/>
        </w:rPr>
        <w:t>დავუშვათ</w:t>
      </w:r>
      <w:r w:rsidRPr="007E4180">
        <w:rPr>
          <w:rFonts w:ascii="Sylfaen" w:hAnsi="Sylfaen"/>
          <w:sz w:val="24"/>
          <w:szCs w:val="24"/>
          <w:lang w:val="ka-GE"/>
        </w:rPr>
        <w:t xml:space="preserve">, </w:t>
      </w:r>
      <w:r w:rsidR="009C0FF3">
        <w:rPr>
          <w:rFonts w:ascii="Sylfaen" w:hAnsi="Sylfaen"/>
          <w:sz w:val="24"/>
          <w:szCs w:val="24"/>
          <w:lang w:val="ka-GE"/>
        </w:rPr>
        <w:t xml:space="preserve">ხდება რაღაც გაზომვები რაიმე ცდომილობით, მაშინ რაც უფრო მეტი გაზომვები მოხდება, მით უფრო მეტი ინფორმაცია ამ გასაზომი არსისა. </w:t>
      </w:r>
    </w:p>
    <w:p w:rsidR="007E4180" w:rsidRPr="007E4180" w:rsidRDefault="007E4180" w:rsidP="006E4C8B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  <w:r w:rsidRPr="007E4180">
        <w:rPr>
          <w:rFonts w:ascii="Sylfaen" w:hAnsi="Sylfaen"/>
          <w:sz w:val="24"/>
          <w:szCs w:val="24"/>
          <w:lang w:val="ka-GE"/>
        </w:rPr>
        <w:t xml:space="preserve">3. </w:t>
      </w:r>
      <w:r w:rsidR="009C0FF3">
        <w:rPr>
          <w:rFonts w:ascii="Sylfaen" w:hAnsi="Sylfaen"/>
          <w:sz w:val="24"/>
          <w:szCs w:val="24"/>
          <w:lang w:val="ka-GE"/>
        </w:rPr>
        <w:t xml:space="preserve">მათ. ლოდინი რომელღაც შემთხვევითი სიდიდისა შეიცავს </w:t>
      </w:r>
      <w:r w:rsidRPr="007E4180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="009C0FF3">
        <w:rPr>
          <w:rFonts w:ascii="Sylfaen" w:hAnsi="Sylfaen"/>
          <w:sz w:val="24"/>
          <w:szCs w:val="24"/>
          <w:lang w:val="ka-GE"/>
        </w:rPr>
        <w:t xml:space="preserve">თავად ამ შემთხვევითი სიდიდიზე. იმ შემთხვევითი სიდიდისთვის, რომელსაც ნორმალური განაწილება გააჩნია ცნობილი დისპერსიით, მატ. ლოდინს აქვს ამ შემთხვევითი სიდიდის </w:t>
      </w:r>
      <w:r w:rsidRPr="007E4180">
        <w:rPr>
          <w:rFonts w:ascii="Sylfaen" w:hAnsi="Sylfaen" w:cs="Sylfaen"/>
          <w:sz w:val="24"/>
          <w:szCs w:val="24"/>
          <w:lang w:val="ka-GE"/>
        </w:rPr>
        <w:t>სრულ</w:t>
      </w:r>
      <w:r w:rsidR="009C0FF3">
        <w:rPr>
          <w:rFonts w:ascii="Sylfaen" w:hAnsi="Sylfaen" w:cs="Sylfaen"/>
          <w:sz w:val="24"/>
          <w:szCs w:val="24"/>
          <w:lang w:val="ka-GE"/>
        </w:rPr>
        <w:t>ი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7E4180">
        <w:rPr>
          <w:rFonts w:ascii="Sylfaen" w:hAnsi="Sylfaen"/>
          <w:sz w:val="24"/>
          <w:szCs w:val="24"/>
          <w:lang w:val="ka-GE"/>
        </w:rPr>
        <w:t>.;</w:t>
      </w:r>
      <w:r w:rsidRPr="007E4180">
        <w:rPr>
          <w:rFonts w:ascii="Sylfaen" w:hAnsi="Sylfaen"/>
          <w:sz w:val="24"/>
          <w:szCs w:val="24"/>
          <w:lang w:val="ka-GE"/>
        </w:rPr>
        <w:br/>
        <w:t xml:space="preserve">4. </w:t>
      </w:r>
      <w:r w:rsidRPr="007E4180">
        <w:rPr>
          <w:rFonts w:ascii="Sylfaen" w:hAnsi="Sylfaen" w:cs="Sylfaen"/>
          <w:sz w:val="24"/>
          <w:szCs w:val="24"/>
          <w:lang w:val="ka-GE"/>
        </w:rPr>
        <w:t>განვიხილოთ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 w:cs="Sylfaen"/>
          <w:sz w:val="24"/>
          <w:szCs w:val="24"/>
          <w:lang w:val="ka-GE"/>
        </w:rPr>
        <w:t>გადაცემის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 w:cs="Sylfaen"/>
          <w:sz w:val="24"/>
          <w:szCs w:val="24"/>
          <w:lang w:val="ka-GE"/>
        </w:rPr>
        <w:t>სქემა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 w:cs="Sylfaen"/>
          <w:sz w:val="24"/>
          <w:szCs w:val="24"/>
          <w:lang w:val="ka-GE"/>
        </w:rPr>
        <w:t>ინფორმაცი</w:t>
      </w:r>
      <w:r w:rsidR="009C0FF3">
        <w:rPr>
          <w:rFonts w:ascii="Sylfaen" w:hAnsi="Sylfaen" w:cs="Sylfaen"/>
          <w:sz w:val="24"/>
          <w:szCs w:val="24"/>
          <w:lang w:val="ka-GE"/>
        </w:rPr>
        <w:t xml:space="preserve">ის </w:t>
      </w:r>
      <w:r w:rsidR="009C0FF3" w:rsidRPr="007E4180">
        <w:rPr>
          <w:rFonts w:ascii="Sylfaen" w:hAnsi="Sylfaen" w:cs="Sylfaen"/>
          <w:sz w:val="24"/>
          <w:szCs w:val="24"/>
          <w:lang w:val="ka-GE"/>
        </w:rPr>
        <w:t>გადაცემის</w:t>
      </w:r>
      <w:r w:rsidR="009C0FF3"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="009C0FF3" w:rsidRPr="007E4180">
        <w:rPr>
          <w:rFonts w:ascii="Sylfaen" w:hAnsi="Sylfaen" w:cs="Sylfaen"/>
          <w:sz w:val="24"/>
          <w:szCs w:val="24"/>
          <w:lang w:val="ka-GE"/>
        </w:rPr>
        <w:t>სქემა</w:t>
      </w:r>
      <w:r w:rsidRPr="007E4180">
        <w:rPr>
          <w:rFonts w:ascii="Sylfaen" w:hAnsi="Sylfaen"/>
          <w:sz w:val="24"/>
          <w:szCs w:val="24"/>
          <w:lang w:val="ka-GE"/>
        </w:rPr>
        <w:t xml:space="preserve">. </w:t>
      </w:r>
      <w:r w:rsidR="009C0FF3">
        <w:rPr>
          <w:rFonts w:ascii="Sylfaen" w:hAnsi="Sylfaen"/>
          <w:sz w:val="24"/>
          <w:szCs w:val="24"/>
          <w:lang w:val="ka-GE"/>
        </w:rPr>
        <w:t xml:space="preserve">ვთქვათ გადამცემი აღიწერება </w:t>
      </w:r>
      <w:r w:rsidRPr="007E4180">
        <w:rPr>
          <w:rFonts w:ascii="Sylfaen" w:hAnsi="Sylfaen"/>
          <w:sz w:val="24"/>
          <w:szCs w:val="24"/>
          <w:lang w:val="ka-GE"/>
        </w:rPr>
        <w:t>X</w:t>
      </w:r>
      <w:r w:rsidR="009C0FF3">
        <w:rPr>
          <w:rFonts w:ascii="Sylfaen" w:hAnsi="Sylfaen"/>
          <w:sz w:val="24"/>
          <w:szCs w:val="24"/>
          <w:lang w:val="ka-GE"/>
        </w:rPr>
        <w:t xml:space="preserve"> შემთხვევითი სიდიდით </w:t>
      </w:r>
      <w:r w:rsidRPr="007E4180">
        <w:rPr>
          <w:rFonts w:ascii="Sylfaen" w:hAnsi="Sylfaen"/>
          <w:sz w:val="24"/>
          <w:szCs w:val="24"/>
          <w:lang w:val="ka-GE"/>
        </w:rPr>
        <w:t xml:space="preserve">, </w:t>
      </w:r>
      <w:r w:rsidRPr="007E4180">
        <w:rPr>
          <w:rFonts w:ascii="Sylfaen" w:hAnsi="Sylfaen" w:cs="Sylfaen"/>
          <w:sz w:val="24"/>
          <w:szCs w:val="24"/>
          <w:lang w:val="ka-GE"/>
        </w:rPr>
        <w:t>მაშინ</w:t>
      </w:r>
      <w:r w:rsidR="00D55D79">
        <w:rPr>
          <w:rFonts w:ascii="Sylfaen" w:hAnsi="Sylfaen" w:cs="Sylfaen"/>
          <w:sz w:val="24"/>
          <w:szCs w:val="24"/>
          <w:lang w:val="ka-GE"/>
        </w:rPr>
        <w:t>,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7E4180">
        <w:rPr>
          <w:rFonts w:ascii="Sylfaen" w:hAnsi="Sylfaen" w:cs="Sylfaen"/>
          <w:sz w:val="24"/>
          <w:szCs w:val="24"/>
          <w:lang w:val="ka-GE"/>
        </w:rPr>
        <w:t>საკომუნიკაციო</w:t>
      </w:r>
      <w:r w:rsidR="00D55D79"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7E4180">
        <w:rPr>
          <w:rFonts w:ascii="Sylfaen" w:hAnsi="Sylfaen" w:cs="Sylfaen"/>
          <w:sz w:val="24"/>
          <w:szCs w:val="24"/>
          <w:lang w:val="ka-GE"/>
        </w:rPr>
        <w:t>არხის</w:t>
      </w:r>
      <w:r w:rsidR="00D55D79"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 w:cs="Sylfaen"/>
          <w:sz w:val="24"/>
          <w:szCs w:val="24"/>
          <w:lang w:val="ka-GE"/>
        </w:rPr>
        <w:t>ხმაურის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 w:cs="Sylfaen"/>
          <w:sz w:val="24"/>
          <w:szCs w:val="24"/>
          <w:lang w:val="ka-GE"/>
        </w:rPr>
        <w:t>გამო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 w:cs="Sylfaen"/>
          <w:sz w:val="24"/>
          <w:szCs w:val="24"/>
          <w:lang w:val="ka-GE"/>
        </w:rPr>
        <w:t>მიმღებ</w:t>
      </w:r>
      <w:r w:rsidR="00D55D79">
        <w:rPr>
          <w:rFonts w:ascii="Sylfaen" w:hAnsi="Sylfaen" w:cs="Sylfaen"/>
          <w:sz w:val="24"/>
          <w:szCs w:val="24"/>
          <w:lang w:val="ka-GE"/>
        </w:rPr>
        <w:t xml:space="preserve">ზე </w:t>
      </w:r>
      <w:r w:rsidRPr="007E4180">
        <w:rPr>
          <w:rFonts w:ascii="Sylfaen" w:hAnsi="Sylfaen" w:cs="Sylfaen"/>
          <w:sz w:val="24"/>
          <w:szCs w:val="24"/>
          <w:lang w:val="ka-GE"/>
        </w:rPr>
        <w:t>მოვა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="00D55D79">
        <w:rPr>
          <w:rFonts w:ascii="Sylfaen" w:hAnsi="Sylfaen"/>
          <w:sz w:val="24"/>
          <w:szCs w:val="24"/>
          <w:lang w:val="ka-GE"/>
        </w:rPr>
        <w:t xml:space="preserve">შემთხვევითი სიდიდე </w:t>
      </w:r>
      <w:r w:rsidRPr="007E4180">
        <w:rPr>
          <w:rFonts w:ascii="Sylfaen" w:hAnsi="Sylfaen"/>
          <w:sz w:val="24"/>
          <w:szCs w:val="24"/>
          <w:lang w:val="ka-GE"/>
        </w:rPr>
        <w:t xml:space="preserve"> Y = X + Z, </w:t>
      </w:r>
      <w:r w:rsidRPr="007E4180">
        <w:rPr>
          <w:rFonts w:ascii="Sylfaen" w:hAnsi="Sylfaen" w:cs="Sylfaen"/>
          <w:sz w:val="24"/>
          <w:szCs w:val="24"/>
          <w:lang w:val="ka-GE"/>
        </w:rPr>
        <w:t>სადაც</w:t>
      </w:r>
      <w:r w:rsidRPr="007E4180">
        <w:rPr>
          <w:rFonts w:ascii="Sylfaen" w:hAnsi="Sylfaen"/>
          <w:sz w:val="24"/>
          <w:szCs w:val="24"/>
          <w:lang w:val="ka-GE"/>
        </w:rPr>
        <w:t xml:space="preserve"> Z - </w:t>
      </w:r>
      <w:r w:rsidRPr="007E4180">
        <w:rPr>
          <w:rFonts w:ascii="Sylfaen" w:hAnsi="Sylfaen" w:cs="Sylfaen"/>
          <w:sz w:val="24"/>
          <w:szCs w:val="24"/>
          <w:lang w:val="ka-GE"/>
        </w:rPr>
        <w:t>არის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="00D55D79">
        <w:rPr>
          <w:rFonts w:ascii="Sylfaen" w:hAnsi="Sylfaen"/>
          <w:sz w:val="24"/>
          <w:szCs w:val="24"/>
          <w:lang w:val="ka-GE"/>
        </w:rPr>
        <w:t>ხმაურის აღმწერი შემთხვევითი სიდიდე</w:t>
      </w:r>
      <w:r w:rsidRPr="007E4180">
        <w:rPr>
          <w:rFonts w:ascii="Sylfaen" w:hAnsi="Sylfaen"/>
          <w:sz w:val="24"/>
          <w:szCs w:val="24"/>
          <w:lang w:val="ka-GE"/>
        </w:rPr>
        <w:t xml:space="preserve">. </w:t>
      </w:r>
      <w:r w:rsidRPr="007E4180">
        <w:rPr>
          <w:rFonts w:ascii="Sylfaen" w:hAnsi="Sylfaen" w:cs="Sylfaen"/>
          <w:sz w:val="24"/>
          <w:szCs w:val="24"/>
          <w:lang w:val="ka-GE"/>
        </w:rPr>
        <w:t>ამ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 w:cs="Sylfaen"/>
          <w:sz w:val="24"/>
          <w:szCs w:val="24"/>
          <w:lang w:val="ka-GE"/>
        </w:rPr>
        <w:t>სქემის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7E4180">
        <w:rPr>
          <w:rFonts w:ascii="Sylfaen" w:hAnsi="Sylfaen"/>
          <w:sz w:val="24"/>
          <w:szCs w:val="24"/>
          <w:lang w:val="ka-GE"/>
        </w:rPr>
        <w:t xml:space="preserve">, </w:t>
      </w:r>
      <w:r w:rsidRPr="007E4180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 w:cs="Sylfaen"/>
          <w:sz w:val="24"/>
          <w:szCs w:val="24"/>
          <w:lang w:val="ka-GE"/>
        </w:rPr>
        <w:t>ვისაუბროთ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7E4180">
        <w:rPr>
          <w:rFonts w:ascii="Sylfaen" w:hAnsi="Sylfaen" w:cs="Sylfaen"/>
          <w:sz w:val="24"/>
          <w:szCs w:val="24"/>
          <w:lang w:val="ka-GE"/>
        </w:rPr>
        <w:t>ინფორმაცი</w:t>
      </w:r>
      <w:r w:rsidR="00D55D79">
        <w:rPr>
          <w:rFonts w:ascii="Sylfaen" w:hAnsi="Sylfaen" w:cs="Sylfaen"/>
          <w:sz w:val="24"/>
          <w:szCs w:val="24"/>
          <w:lang w:val="ka-GE"/>
        </w:rPr>
        <w:t>ი</w:t>
      </w:r>
      <w:r w:rsidR="00D55D79" w:rsidRPr="007E4180">
        <w:rPr>
          <w:rFonts w:ascii="Sylfaen" w:hAnsi="Sylfaen" w:cs="Sylfaen"/>
          <w:sz w:val="24"/>
          <w:szCs w:val="24"/>
          <w:lang w:val="ka-GE"/>
        </w:rPr>
        <w:t>ს</w:t>
      </w:r>
      <w:r w:rsidR="00D55D7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55D79">
        <w:rPr>
          <w:rFonts w:ascii="Sylfaen" w:hAnsi="Sylfaen"/>
          <w:sz w:val="24"/>
          <w:szCs w:val="24"/>
          <w:lang w:val="ka-GE"/>
        </w:rPr>
        <w:t xml:space="preserve">იმ </w:t>
      </w:r>
      <w:r w:rsidRPr="007E4180">
        <w:rPr>
          <w:rFonts w:ascii="Sylfaen" w:hAnsi="Sylfaen" w:cs="Sylfaen"/>
          <w:sz w:val="24"/>
          <w:szCs w:val="24"/>
          <w:lang w:val="ka-GE"/>
        </w:rPr>
        <w:t>რაოდენობ</w:t>
      </w:r>
      <w:r w:rsidR="00D55D79">
        <w:rPr>
          <w:rFonts w:ascii="Sylfaen" w:hAnsi="Sylfaen" w:cs="Sylfaen"/>
          <w:sz w:val="24"/>
          <w:szCs w:val="24"/>
          <w:lang w:val="ka-GE"/>
        </w:rPr>
        <w:t xml:space="preserve">აზე, რომელიც </w:t>
      </w:r>
      <w:r w:rsidRPr="007E4180">
        <w:rPr>
          <w:rFonts w:ascii="Sylfaen" w:hAnsi="Sylfaen" w:cs="Sylfaen"/>
          <w:sz w:val="24"/>
          <w:szCs w:val="24"/>
          <w:lang w:val="ka-GE"/>
        </w:rPr>
        <w:t>შეიცავს</w:t>
      </w:r>
      <w:r w:rsidRPr="007E4180">
        <w:rPr>
          <w:rFonts w:ascii="Sylfaen" w:hAnsi="Sylfaen"/>
          <w:sz w:val="24"/>
          <w:szCs w:val="24"/>
          <w:lang w:val="ka-GE"/>
        </w:rPr>
        <w:t xml:space="preserve"> </w:t>
      </w:r>
      <w:r w:rsidR="00D55D79">
        <w:rPr>
          <w:rFonts w:ascii="Sylfaen" w:hAnsi="Sylfaen"/>
          <w:sz w:val="24"/>
          <w:szCs w:val="24"/>
          <w:lang w:val="ka-GE"/>
        </w:rPr>
        <w:t>შემთხვევითი სიდიდე</w:t>
      </w:r>
      <w:r w:rsidRPr="007E4180">
        <w:rPr>
          <w:rFonts w:ascii="Sylfaen" w:hAnsi="Sylfaen"/>
          <w:sz w:val="24"/>
          <w:szCs w:val="24"/>
          <w:lang w:val="ka-GE"/>
        </w:rPr>
        <w:t xml:space="preserve"> Y,</w:t>
      </w:r>
      <w:r w:rsidR="00D55D79">
        <w:rPr>
          <w:rFonts w:ascii="Sylfaen" w:hAnsi="Sylfaen"/>
          <w:sz w:val="24"/>
          <w:szCs w:val="24"/>
          <w:lang w:val="ka-GE"/>
        </w:rPr>
        <w:t xml:space="preserve"> </w:t>
      </w:r>
      <w:r w:rsidRPr="007E4180">
        <w:rPr>
          <w:rFonts w:ascii="Sylfaen" w:hAnsi="Sylfaen"/>
          <w:sz w:val="24"/>
          <w:szCs w:val="24"/>
          <w:lang w:val="ka-GE"/>
        </w:rPr>
        <w:t xml:space="preserve"> X</w:t>
      </w:r>
      <w:r w:rsidR="00D55D79">
        <w:rPr>
          <w:rFonts w:ascii="Sylfaen" w:hAnsi="Sylfaen"/>
          <w:sz w:val="24"/>
          <w:szCs w:val="24"/>
          <w:lang w:val="ka-GE"/>
        </w:rPr>
        <w:t>-ის მიმართ</w:t>
      </w:r>
      <w:r w:rsidRPr="007E4180">
        <w:rPr>
          <w:rFonts w:ascii="Sylfaen" w:hAnsi="Sylfaen"/>
          <w:sz w:val="24"/>
          <w:szCs w:val="24"/>
          <w:lang w:val="ka-GE"/>
        </w:rPr>
        <w:t>.</w:t>
      </w:r>
      <w:r w:rsidR="00D55D79">
        <w:rPr>
          <w:rFonts w:ascii="Sylfaen" w:hAnsi="Sylfaen"/>
          <w:sz w:val="24"/>
          <w:szCs w:val="24"/>
          <w:lang w:val="ka-GE"/>
        </w:rPr>
        <w:t xml:space="preserve"> რაც უფრო ნაკლებია ხმაური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ს დონე </w:t>
      </w:r>
      <w:r w:rsidRPr="00D55D79">
        <w:rPr>
          <w:rFonts w:ascii="Sylfaen" w:hAnsi="Sylfaen"/>
          <w:sz w:val="24"/>
          <w:szCs w:val="24"/>
          <w:lang w:val="ka-GE"/>
        </w:rPr>
        <w:t>(</w:t>
      </w:r>
      <w:r w:rsidRPr="00D55D79">
        <w:rPr>
          <w:rFonts w:ascii="Sylfaen" w:hAnsi="Sylfaen" w:cs="Sylfaen"/>
          <w:sz w:val="24"/>
          <w:szCs w:val="24"/>
          <w:lang w:val="ka-GE"/>
        </w:rPr>
        <w:t>დაბალი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D55D79" w:rsidRPr="00D55D79">
        <w:rPr>
          <w:rFonts w:ascii="Sylfaen" w:hAnsi="Sylfaen"/>
          <w:sz w:val="24"/>
          <w:szCs w:val="24"/>
          <w:lang w:val="ka-GE"/>
        </w:rPr>
        <w:t>Z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 xml:space="preserve"> -ის </w:t>
      </w:r>
      <w:r w:rsidRPr="00D55D79">
        <w:rPr>
          <w:rFonts w:ascii="Sylfaen" w:hAnsi="Sylfaen" w:cs="Sylfaen"/>
          <w:sz w:val="24"/>
          <w:szCs w:val="24"/>
          <w:lang w:val="ka-GE"/>
        </w:rPr>
        <w:t>დისპერსი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ა</w:t>
      </w:r>
      <w:r w:rsidRPr="00D55D79">
        <w:rPr>
          <w:rFonts w:ascii="Sylfaen" w:hAnsi="Sylfaen"/>
          <w:sz w:val="24"/>
          <w:szCs w:val="24"/>
          <w:lang w:val="ka-GE"/>
        </w:rPr>
        <w:t>)</w:t>
      </w:r>
      <w:r w:rsidR="00D55D79">
        <w:rPr>
          <w:rFonts w:ascii="Sylfaen" w:hAnsi="Sylfaen"/>
          <w:sz w:val="24"/>
          <w:szCs w:val="24"/>
          <w:lang w:val="ka-GE"/>
        </w:rPr>
        <w:t>, მით უფრო მე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ტი</w:t>
      </w:r>
      <w:r w:rsidR="00D55D7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შე</w:t>
      </w:r>
      <w:r w:rsidR="00D55D79">
        <w:rPr>
          <w:rFonts w:ascii="Sylfaen" w:hAnsi="Sylfaen" w:cs="Sylfaen"/>
          <w:sz w:val="24"/>
          <w:szCs w:val="24"/>
          <w:lang w:val="ka-GE"/>
        </w:rPr>
        <w:t>ი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ძლ</w:t>
      </w:r>
      <w:r w:rsidR="00D55D79">
        <w:rPr>
          <w:rFonts w:ascii="Sylfaen" w:hAnsi="Sylfaen" w:cs="Sylfaen"/>
          <w:sz w:val="24"/>
          <w:szCs w:val="24"/>
          <w:lang w:val="ka-GE"/>
        </w:rPr>
        <w:t>ება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მიიღონ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Y</w:t>
      </w:r>
      <w:r w:rsidR="00D55D79">
        <w:rPr>
          <w:rFonts w:ascii="Sylfaen" w:hAnsi="Sylfaen"/>
          <w:sz w:val="24"/>
          <w:szCs w:val="24"/>
          <w:lang w:val="ka-GE"/>
        </w:rPr>
        <w:t>-ზე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. </w:t>
      </w:r>
      <w:r w:rsidR="00D55D79">
        <w:rPr>
          <w:rFonts w:ascii="Sylfaen" w:hAnsi="Sylfaen"/>
          <w:sz w:val="24"/>
          <w:szCs w:val="24"/>
          <w:lang w:val="ka-GE"/>
        </w:rPr>
        <w:t xml:space="preserve">ხმაურის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არარსებობის</w:t>
      </w:r>
      <w:r w:rsidR="00D55D79">
        <w:rPr>
          <w:rFonts w:ascii="Sylfaen" w:hAnsi="Sylfaen" w:cs="Sylfaen"/>
          <w:sz w:val="24"/>
          <w:szCs w:val="24"/>
          <w:lang w:val="ka-GE"/>
        </w:rPr>
        <w:t xml:space="preserve">ას 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Y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შეიცავს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>
        <w:rPr>
          <w:rFonts w:ascii="Sylfaen" w:hAnsi="Sylfaen"/>
          <w:sz w:val="24"/>
          <w:szCs w:val="24"/>
          <w:lang w:val="ka-GE"/>
        </w:rPr>
        <w:t xml:space="preserve">მთელ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X</w:t>
      </w:r>
      <w:r w:rsidR="00D55D79">
        <w:rPr>
          <w:rFonts w:ascii="Sylfaen" w:hAnsi="Sylfaen"/>
          <w:sz w:val="24"/>
          <w:szCs w:val="24"/>
          <w:lang w:val="ka-GE"/>
        </w:rPr>
        <w:t xml:space="preserve"> -ზე</w:t>
      </w:r>
      <w:r w:rsidR="00D55D79" w:rsidRPr="00D55D79">
        <w:rPr>
          <w:rFonts w:ascii="Sylfaen" w:hAnsi="Sylfaen"/>
          <w:sz w:val="24"/>
          <w:szCs w:val="24"/>
          <w:lang w:val="ka-GE"/>
        </w:rPr>
        <w:t>.</w:t>
      </w:r>
      <w:r w:rsidR="00D55D79" w:rsidRPr="00D55D79">
        <w:rPr>
          <w:rFonts w:ascii="Sylfaen" w:hAnsi="Sylfaen"/>
          <w:sz w:val="24"/>
          <w:szCs w:val="24"/>
          <w:lang w:val="ka-GE"/>
        </w:rPr>
        <w:br/>
        <w:t xml:space="preserve">1865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წელს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,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გერმანელ</w:t>
      </w:r>
      <w:r w:rsidR="00D55D79">
        <w:rPr>
          <w:rFonts w:ascii="Sylfaen" w:hAnsi="Sylfaen" w:cs="Sylfaen"/>
          <w:sz w:val="24"/>
          <w:szCs w:val="24"/>
          <w:lang w:val="ka-GE"/>
        </w:rPr>
        <w:t>მა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ფიზიკოს</w:t>
      </w:r>
      <w:r w:rsidR="00D55D79">
        <w:rPr>
          <w:rFonts w:ascii="Sylfaen" w:hAnsi="Sylfaen" w:cs="Sylfaen"/>
          <w:sz w:val="24"/>
          <w:szCs w:val="24"/>
          <w:lang w:val="ka-GE"/>
        </w:rPr>
        <w:t>მა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0040EF">
        <w:rPr>
          <w:rFonts w:ascii="Sylfaen" w:hAnsi="Sylfaen"/>
          <w:sz w:val="24"/>
          <w:szCs w:val="24"/>
          <w:lang w:val="ka-GE"/>
        </w:rPr>
        <w:t>რუდოლფ კლაუზიუსმა (</w:t>
      </w:r>
      <w:r w:rsidR="00D55D79" w:rsidRPr="00D55D79">
        <w:rPr>
          <w:rFonts w:ascii="Sylfaen" w:hAnsi="Sylfaen"/>
          <w:sz w:val="24"/>
          <w:szCs w:val="24"/>
          <w:lang w:val="ka-GE"/>
        </w:rPr>
        <w:t>Rudolf Clausius</w:t>
      </w:r>
      <w:r w:rsidR="000040EF">
        <w:rPr>
          <w:rFonts w:ascii="Sylfaen" w:hAnsi="Sylfaen"/>
          <w:sz w:val="24"/>
          <w:szCs w:val="24"/>
          <w:lang w:val="ka-GE"/>
        </w:rPr>
        <w:t>)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0040EF" w:rsidRPr="00D55D79">
        <w:rPr>
          <w:rFonts w:ascii="Sylfaen" w:hAnsi="Sylfaen" w:cs="Sylfaen"/>
          <w:sz w:val="24"/>
          <w:szCs w:val="24"/>
          <w:lang w:val="ka-GE"/>
        </w:rPr>
        <w:t>სტატისტიკურ</w:t>
      </w:r>
      <w:r w:rsidR="000040EF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0040EF" w:rsidRPr="00D55D79">
        <w:rPr>
          <w:rFonts w:ascii="Sylfaen" w:hAnsi="Sylfaen" w:cs="Sylfaen"/>
          <w:sz w:val="24"/>
          <w:szCs w:val="24"/>
          <w:lang w:val="ka-GE"/>
        </w:rPr>
        <w:t>ფიზიკ</w:t>
      </w:r>
      <w:r w:rsidR="000040EF">
        <w:rPr>
          <w:rFonts w:ascii="Sylfaen" w:hAnsi="Sylfaen" w:cs="Sylfaen"/>
          <w:sz w:val="24"/>
          <w:szCs w:val="24"/>
          <w:lang w:val="ka-GE"/>
        </w:rPr>
        <w:t>აშ</w:t>
      </w:r>
      <w:r w:rsidR="000040EF" w:rsidRPr="00D55D79">
        <w:rPr>
          <w:rFonts w:ascii="Sylfaen" w:hAnsi="Sylfaen" w:cs="Sylfaen"/>
          <w:sz w:val="24"/>
          <w:szCs w:val="24"/>
          <w:lang w:val="ka-GE"/>
        </w:rPr>
        <w:t>ი</w:t>
      </w:r>
      <w:r w:rsidR="000040EF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0040EF">
        <w:rPr>
          <w:rFonts w:ascii="Sylfaen" w:hAnsi="Sylfaen"/>
          <w:sz w:val="24"/>
          <w:szCs w:val="24"/>
          <w:lang w:val="ka-GE"/>
        </w:rPr>
        <w:t xml:space="preserve">შემოიტანა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ენტროპიის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0040EF" w:rsidRPr="00D55D79">
        <w:rPr>
          <w:rFonts w:ascii="Sylfaen" w:hAnsi="Sylfaen" w:cs="Sylfaen"/>
          <w:sz w:val="24"/>
          <w:szCs w:val="24"/>
          <w:lang w:val="ka-GE"/>
        </w:rPr>
        <w:t>კონცეფცია</w:t>
      </w:r>
      <w:r w:rsidR="000040E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ან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0040EF">
        <w:rPr>
          <w:rFonts w:ascii="Sylfaen" w:hAnsi="Sylfaen"/>
          <w:sz w:val="24"/>
          <w:szCs w:val="24"/>
          <w:lang w:val="ka-GE"/>
        </w:rPr>
        <w:t>სისტემის გაწონასწორების ზომა</w:t>
      </w:r>
      <w:r w:rsidR="00D55D79" w:rsidRPr="00D55D79">
        <w:rPr>
          <w:rFonts w:ascii="Sylfaen" w:hAnsi="Sylfaen"/>
          <w:sz w:val="24"/>
          <w:szCs w:val="24"/>
          <w:lang w:val="ka-GE"/>
        </w:rPr>
        <w:t>.</w:t>
      </w:r>
      <w:r w:rsidR="00D55D79" w:rsidRPr="00D55D79">
        <w:rPr>
          <w:rFonts w:ascii="Sylfaen" w:hAnsi="Sylfaen"/>
          <w:sz w:val="24"/>
          <w:szCs w:val="24"/>
          <w:lang w:val="ka-GE"/>
        </w:rPr>
        <w:br/>
        <w:t xml:space="preserve">1921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წელს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, </w:t>
      </w:r>
      <w:r w:rsidR="000040EF" w:rsidRPr="00D55D79">
        <w:rPr>
          <w:rFonts w:ascii="Sylfaen" w:hAnsi="Sylfaen" w:cs="Sylfaen"/>
          <w:sz w:val="24"/>
          <w:szCs w:val="24"/>
          <w:lang w:val="ka-GE"/>
        </w:rPr>
        <w:t>მათემატიკური</w:t>
      </w:r>
      <w:r w:rsidR="000040EF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0040EF" w:rsidRPr="00D55D79">
        <w:rPr>
          <w:rFonts w:ascii="Sylfaen" w:hAnsi="Sylfaen" w:cs="Sylfaen"/>
          <w:sz w:val="24"/>
          <w:szCs w:val="24"/>
          <w:lang w:val="ka-GE"/>
        </w:rPr>
        <w:t>სტატისტიკ</w:t>
      </w:r>
      <w:r w:rsidR="000040EF">
        <w:rPr>
          <w:rFonts w:ascii="Sylfaen" w:hAnsi="Sylfaen" w:cs="Sylfaen"/>
          <w:sz w:val="24"/>
          <w:szCs w:val="24"/>
          <w:lang w:val="ka-GE"/>
        </w:rPr>
        <w:t xml:space="preserve">ის დიდი ნაწილის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დამფუძნებელ</w:t>
      </w:r>
      <w:r w:rsidR="000040EF">
        <w:rPr>
          <w:rFonts w:ascii="Sylfaen" w:hAnsi="Sylfaen" w:cs="Sylfaen"/>
          <w:sz w:val="24"/>
          <w:szCs w:val="24"/>
          <w:lang w:val="ka-GE"/>
        </w:rPr>
        <w:t>მა  რონალდ ფიშერმა (</w:t>
      </w:r>
      <w:r w:rsidR="000040EF" w:rsidRPr="00D55D79">
        <w:rPr>
          <w:rFonts w:ascii="Sylfaen" w:hAnsi="Sylfaen"/>
          <w:sz w:val="24"/>
          <w:szCs w:val="24"/>
          <w:lang w:val="ka-GE"/>
        </w:rPr>
        <w:t>Ronald Fisher</w:t>
      </w:r>
      <w:r w:rsidR="000040EF">
        <w:rPr>
          <w:rFonts w:ascii="Sylfaen" w:hAnsi="Sylfaen"/>
          <w:sz w:val="24"/>
          <w:szCs w:val="24"/>
          <w:lang w:val="ka-GE"/>
        </w:rPr>
        <w:t xml:space="preserve">) </w:t>
      </w:r>
      <w:r w:rsidR="000040EF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0040EF">
        <w:rPr>
          <w:rFonts w:ascii="Sylfaen" w:hAnsi="Sylfaen" w:cs="Sylfaen"/>
          <w:sz w:val="24"/>
          <w:szCs w:val="24"/>
          <w:lang w:val="ka-GE"/>
        </w:rPr>
        <w:t xml:space="preserve">პირველმა შემოიტანა ტერმინი ”ინფორმაცია” </w:t>
      </w:r>
      <w:r w:rsidR="000040EF" w:rsidRPr="00D55D79">
        <w:rPr>
          <w:rFonts w:ascii="Sylfaen" w:hAnsi="Sylfaen" w:cs="Sylfaen"/>
          <w:sz w:val="24"/>
          <w:szCs w:val="24"/>
          <w:lang w:val="ka-GE"/>
        </w:rPr>
        <w:t>მათემატიკა</w:t>
      </w:r>
      <w:r w:rsidR="000040EF">
        <w:rPr>
          <w:rFonts w:ascii="Sylfaen" w:hAnsi="Sylfaen" w:cs="Sylfaen"/>
          <w:sz w:val="24"/>
          <w:szCs w:val="24"/>
          <w:lang w:val="ka-GE"/>
        </w:rPr>
        <w:t xml:space="preserve">ში, მაგრამ მის მიერ შემოთავაზებული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ფორმულები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განსაკუთრებული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ხასიათი</w:t>
      </w:r>
      <w:r w:rsidR="000040EF">
        <w:rPr>
          <w:rFonts w:ascii="Sylfaen" w:hAnsi="Sylfaen" w:cs="Sylfaen"/>
          <w:sz w:val="24"/>
          <w:szCs w:val="24"/>
          <w:lang w:val="ka-GE"/>
        </w:rPr>
        <w:t>ს არიან</w:t>
      </w:r>
      <w:r w:rsidR="00D55D79" w:rsidRPr="00D55D79">
        <w:rPr>
          <w:rFonts w:ascii="Sylfaen" w:hAnsi="Sylfaen"/>
          <w:sz w:val="24"/>
          <w:szCs w:val="24"/>
          <w:lang w:val="ka-GE"/>
        </w:rPr>
        <w:t>.</w:t>
      </w:r>
      <w:r w:rsidR="00D55D79" w:rsidRPr="00D55D79">
        <w:rPr>
          <w:rFonts w:ascii="Sylfaen" w:hAnsi="Sylfaen"/>
          <w:sz w:val="24"/>
          <w:szCs w:val="24"/>
          <w:lang w:val="ka-GE"/>
        </w:rPr>
        <w:br/>
        <w:t xml:space="preserve">1948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წელს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,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კლოდ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0040EF">
        <w:rPr>
          <w:rFonts w:ascii="Sylfaen" w:hAnsi="Sylfaen"/>
          <w:sz w:val="24"/>
          <w:szCs w:val="24"/>
          <w:lang w:val="ka-GE"/>
        </w:rPr>
        <w:t>შენონმა (</w:t>
      </w:r>
      <w:r w:rsidR="00D55D79" w:rsidRPr="00D55D79">
        <w:rPr>
          <w:rFonts w:ascii="Sylfaen" w:hAnsi="Sylfaen"/>
          <w:sz w:val="24"/>
          <w:szCs w:val="24"/>
          <w:lang w:val="ka-GE"/>
        </w:rPr>
        <w:t>Shannon</w:t>
      </w:r>
      <w:r w:rsidR="000040EF">
        <w:rPr>
          <w:rFonts w:ascii="Sylfaen" w:hAnsi="Sylfaen"/>
          <w:sz w:val="24"/>
          <w:szCs w:val="24"/>
          <w:lang w:val="ka-GE"/>
        </w:rPr>
        <w:t>)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კომუნიკაციის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თეორია</w:t>
      </w:r>
      <w:r w:rsidR="000040EF">
        <w:rPr>
          <w:rFonts w:ascii="Sylfaen" w:hAnsi="Sylfaen" w:cs="Sylfaen"/>
          <w:sz w:val="24"/>
          <w:szCs w:val="24"/>
          <w:lang w:val="ka-GE"/>
        </w:rPr>
        <w:t>ში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0040EF" w:rsidRPr="00D55D79">
        <w:rPr>
          <w:rFonts w:ascii="Sylfaen" w:hAnsi="Sylfaen" w:cs="Sylfaen"/>
          <w:sz w:val="24"/>
          <w:szCs w:val="24"/>
          <w:lang w:val="ka-GE"/>
        </w:rPr>
        <w:t>მუშაობა</w:t>
      </w:r>
      <w:r w:rsidR="000040EF">
        <w:rPr>
          <w:rFonts w:ascii="Sylfaen" w:hAnsi="Sylfaen" w:cs="Sylfaen"/>
          <w:sz w:val="24"/>
          <w:szCs w:val="24"/>
          <w:lang w:val="ka-GE"/>
        </w:rPr>
        <w:t xml:space="preserve">ობისას შექმნა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ფორმულ</w:t>
      </w:r>
      <w:r w:rsidR="000040EF">
        <w:rPr>
          <w:rFonts w:ascii="Sylfaen" w:hAnsi="Sylfaen" w:cs="Sylfaen"/>
          <w:sz w:val="24"/>
          <w:szCs w:val="24"/>
          <w:lang w:val="ka-GE"/>
        </w:rPr>
        <w:t xml:space="preserve">ები, რომლითაც გამოითვლება 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ინფორმაცი</w:t>
      </w:r>
      <w:r w:rsidR="000040EF">
        <w:rPr>
          <w:rFonts w:ascii="Sylfaen" w:hAnsi="Sylfaen" w:cs="Sylfaen"/>
          <w:sz w:val="24"/>
          <w:szCs w:val="24"/>
          <w:lang w:val="ka-GE"/>
        </w:rPr>
        <w:t>ი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ს</w:t>
      </w:r>
      <w:r w:rsidR="000040E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040EF" w:rsidRPr="00D55D79">
        <w:rPr>
          <w:rFonts w:ascii="Sylfaen" w:hAnsi="Sylfaen" w:cs="Sylfaen"/>
          <w:sz w:val="24"/>
          <w:szCs w:val="24"/>
          <w:lang w:val="ka-GE"/>
        </w:rPr>
        <w:t>რაოდენობ</w:t>
      </w:r>
      <w:r w:rsidR="000040EF">
        <w:rPr>
          <w:rFonts w:ascii="Sylfaen" w:hAnsi="Sylfaen" w:cs="Sylfaen"/>
          <w:sz w:val="24"/>
          <w:szCs w:val="24"/>
          <w:lang w:val="ka-GE"/>
        </w:rPr>
        <w:t>ა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და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ენტროპია</w:t>
      </w:r>
      <w:r w:rsidR="00D55D79" w:rsidRPr="00D55D79">
        <w:rPr>
          <w:rFonts w:ascii="Sylfaen" w:hAnsi="Sylfaen"/>
          <w:sz w:val="24"/>
          <w:szCs w:val="24"/>
          <w:lang w:val="ka-GE"/>
        </w:rPr>
        <w:t>.</w:t>
      </w:r>
      <w:r w:rsidR="00D55D79" w:rsidRPr="00D55D79">
        <w:rPr>
          <w:rFonts w:ascii="Sylfaen" w:hAnsi="Sylfaen"/>
          <w:sz w:val="24"/>
          <w:szCs w:val="24"/>
          <w:lang w:val="ka-GE"/>
        </w:rPr>
        <w:br/>
        <w:t>Shannon</w:t>
      </w:r>
      <w:r w:rsidR="000040EF">
        <w:rPr>
          <w:rFonts w:ascii="Sylfaen" w:hAnsi="Sylfaen"/>
          <w:sz w:val="24"/>
          <w:szCs w:val="24"/>
          <w:lang w:val="ka-GE"/>
        </w:rPr>
        <w:t>-მა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ენტროპიის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ტერმინი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გამოიყენება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0040EF" w:rsidRPr="00D55D79">
        <w:rPr>
          <w:rFonts w:ascii="Sylfaen" w:hAnsi="Sylfaen" w:cs="Sylfaen"/>
          <w:sz w:val="24"/>
          <w:szCs w:val="24"/>
          <w:lang w:val="ka-GE"/>
        </w:rPr>
        <w:t>კომპიუტერულ</w:t>
      </w:r>
      <w:r w:rsidR="000040EF">
        <w:rPr>
          <w:rFonts w:ascii="Sylfaen" w:hAnsi="Sylfaen" w:cs="Sylfaen"/>
          <w:sz w:val="24"/>
          <w:szCs w:val="24"/>
          <w:lang w:val="ka-GE"/>
        </w:rPr>
        <w:t>ი</w:t>
      </w:r>
      <w:r w:rsidR="000040EF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0040EF" w:rsidRPr="00D55D79">
        <w:rPr>
          <w:rFonts w:ascii="Sylfaen" w:hAnsi="Sylfaen" w:cs="Sylfaen"/>
          <w:sz w:val="24"/>
          <w:szCs w:val="24"/>
          <w:lang w:val="ka-GE"/>
        </w:rPr>
        <w:t>ეპოქ</w:t>
      </w:r>
      <w:r w:rsidR="000040EF">
        <w:rPr>
          <w:rFonts w:ascii="Sylfaen" w:hAnsi="Sylfaen" w:cs="Sylfaen"/>
          <w:sz w:val="24"/>
          <w:szCs w:val="24"/>
          <w:lang w:val="ka-GE"/>
        </w:rPr>
        <w:t xml:space="preserve">ის </w:t>
      </w:r>
      <w:r w:rsidR="000040EF" w:rsidRPr="00D55D79">
        <w:rPr>
          <w:rFonts w:ascii="Sylfaen" w:hAnsi="Sylfaen" w:cs="Sylfaen"/>
          <w:sz w:val="24"/>
          <w:szCs w:val="24"/>
          <w:lang w:val="ka-GE"/>
        </w:rPr>
        <w:t>პატრიარქი</w:t>
      </w:r>
      <w:r w:rsidR="000040EF">
        <w:rPr>
          <w:rFonts w:ascii="Sylfaen" w:hAnsi="Sylfaen" w:cs="Sylfaen"/>
          <w:sz w:val="24"/>
          <w:szCs w:val="24"/>
          <w:lang w:val="ka-GE"/>
        </w:rPr>
        <w:t>ს</w:t>
      </w:r>
      <w:r w:rsidR="000040EF" w:rsidRPr="00D55D79">
        <w:rPr>
          <w:rFonts w:ascii="Sylfaen" w:hAnsi="Sylfaen"/>
          <w:sz w:val="24"/>
          <w:szCs w:val="24"/>
          <w:lang w:val="ka-GE"/>
        </w:rPr>
        <w:t xml:space="preserve">  </w:t>
      </w:r>
      <w:r w:rsidR="000040EF" w:rsidRPr="00D55D79">
        <w:rPr>
          <w:rFonts w:ascii="Sylfaen" w:hAnsi="Sylfaen" w:cs="Sylfaen"/>
          <w:sz w:val="24"/>
          <w:szCs w:val="24"/>
          <w:lang w:val="ka-GE"/>
        </w:rPr>
        <w:t>ფონ</w:t>
      </w:r>
      <w:r w:rsidR="000040EF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0040EF">
        <w:rPr>
          <w:rFonts w:ascii="Sylfaen" w:hAnsi="Sylfaen"/>
          <w:sz w:val="24"/>
          <w:szCs w:val="24"/>
          <w:lang w:val="ka-GE"/>
        </w:rPr>
        <w:t>ნეიმანის (</w:t>
      </w:r>
      <w:r w:rsidR="000040EF" w:rsidRPr="00D55D79">
        <w:rPr>
          <w:rFonts w:ascii="Sylfaen" w:hAnsi="Sylfaen"/>
          <w:sz w:val="24"/>
          <w:szCs w:val="24"/>
          <w:lang w:val="ka-GE"/>
        </w:rPr>
        <w:t>Neumann</w:t>
      </w:r>
      <w:r w:rsidR="000040EF">
        <w:rPr>
          <w:rFonts w:ascii="Sylfaen" w:hAnsi="Sylfaen"/>
          <w:sz w:val="24"/>
          <w:szCs w:val="24"/>
          <w:lang w:val="ka-GE"/>
        </w:rPr>
        <w:t>)</w:t>
      </w:r>
      <w:r w:rsidR="000040EF" w:rsidRPr="00D55D7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რჩევ</w:t>
      </w:r>
      <w:r w:rsidR="000040EF">
        <w:rPr>
          <w:rFonts w:ascii="Sylfaen" w:hAnsi="Sylfaen" w:cs="Sylfaen"/>
          <w:sz w:val="24"/>
          <w:szCs w:val="24"/>
          <w:lang w:val="ka-GE"/>
        </w:rPr>
        <w:t>ით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, </w:t>
      </w:r>
      <w:r w:rsidR="00236B97">
        <w:rPr>
          <w:rFonts w:ascii="Sylfaen" w:hAnsi="Sylfaen"/>
          <w:sz w:val="24"/>
          <w:szCs w:val="24"/>
          <w:lang w:val="ka-GE"/>
        </w:rPr>
        <w:t xml:space="preserve">რომელმაც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აღვნიშნა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,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რომ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Shannon</w:t>
      </w:r>
      <w:r w:rsidR="00236B97">
        <w:rPr>
          <w:rFonts w:ascii="Sylfaen" w:hAnsi="Sylfaen"/>
          <w:sz w:val="24"/>
          <w:szCs w:val="24"/>
          <w:lang w:val="ka-GE"/>
        </w:rPr>
        <w:t xml:space="preserve">-ის მიერ 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კომუნიკაციის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თეორია</w:t>
      </w:r>
      <w:r w:rsidR="00236B97">
        <w:rPr>
          <w:rFonts w:ascii="Sylfaen" w:hAnsi="Sylfaen" w:cs="Sylfaen"/>
          <w:sz w:val="24"/>
          <w:szCs w:val="24"/>
          <w:lang w:val="ka-GE"/>
        </w:rPr>
        <w:t>ში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236B97">
        <w:rPr>
          <w:rFonts w:ascii="Sylfaen" w:hAnsi="Sylfaen"/>
          <w:sz w:val="24"/>
          <w:szCs w:val="24"/>
          <w:lang w:val="ka-GE"/>
        </w:rPr>
        <w:t xml:space="preserve">მიღებული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ფორმულ</w:t>
      </w:r>
      <w:r w:rsidR="00236B97">
        <w:rPr>
          <w:rFonts w:ascii="Sylfaen" w:hAnsi="Sylfaen" w:cs="Sylfaen"/>
          <w:sz w:val="24"/>
          <w:szCs w:val="24"/>
          <w:lang w:val="ka-GE"/>
        </w:rPr>
        <w:t>ებ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ი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დაემთხვა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ფორმულებ</w:t>
      </w:r>
      <w:r w:rsidR="00236B97">
        <w:rPr>
          <w:rFonts w:ascii="Sylfaen" w:hAnsi="Sylfaen" w:cs="Sylfaen"/>
          <w:sz w:val="24"/>
          <w:szCs w:val="24"/>
          <w:lang w:val="ka-GE"/>
        </w:rPr>
        <w:t>ს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სტატისტიკურ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ფიზიკა</w:t>
      </w:r>
      <w:r w:rsidR="00236B97">
        <w:rPr>
          <w:rFonts w:ascii="Sylfaen" w:hAnsi="Sylfaen" w:cs="Sylfaen"/>
          <w:sz w:val="24"/>
          <w:szCs w:val="24"/>
          <w:lang w:val="ka-GE"/>
        </w:rPr>
        <w:t>ში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, </w:t>
      </w:r>
      <w:r w:rsidR="00236B97">
        <w:rPr>
          <w:rFonts w:ascii="Sylfaen" w:hAnsi="Sylfaen"/>
          <w:sz w:val="24"/>
          <w:szCs w:val="24"/>
          <w:lang w:val="ka-GE"/>
        </w:rPr>
        <w:t>ამასთან ისიცაა გასათვალისწინებელი, რო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მ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"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არავინ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იცის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,"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რა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არის</w:t>
      </w:r>
      <w:r w:rsidR="00D55D79" w:rsidRPr="00D55D79">
        <w:rPr>
          <w:rFonts w:ascii="Sylfaen" w:hAnsi="Sylfaen"/>
          <w:sz w:val="24"/>
          <w:szCs w:val="24"/>
          <w:lang w:val="ka-GE"/>
        </w:rPr>
        <w:t xml:space="preserve"> </w:t>
      </w:r>
      <w:r w:rsidR="00D55D79" w:rsidRPr="00D55D79">
        <w:rPr>
          <w:rFonts w:ascii="Sylfaen" w:hAnsi="Sylfaen" w:cs="Sylfaen"/>
          <w:sz w:val="24"/>
          <w:szCs w:val="24"/>
          <w:lang w:val="ka-GE"/>
        </w:rPr>
        <w:t>ენტროპია</w:t>
      </w:r>
      <w:r w:rsidR="00D55D79" w:rsidRPr="00D55D79">
        <w:rPr>
          <w:rFonts w:ascii="Sylfaen" w:hAnsi="Sylfaen"/>
          <w:sz w:val="24"/>
          <w:szCs w:val="24"/>
          <w:lang w:val="ka-GE"/>
        </w:rPr>
        <w:t>.</w:t>
      </w:r>
    </w:p>
    <w:p w:rsidR="007E4180" w:rsidRDefault="007E4180" w:rsidP="006E4C8B">
      <w:pPr>
        <w:ind w:firstLine="0"/>
        <w:jc w:val="left"/>
        <w:rPr>
          <w:rFonts w:ascii="Sylfaen" w:hAnsi="Sylfaen"/>
          <w:lang w:val="ka-GE"/>
        </w:rPr>
      </w:pPr>
    </w:p>
    <w:p w:rsidR="006D62EB" w:rsidRPr="006D62EB" w:rsidRDefault="007E4180" w:rsidP="006E4C8B">
      <w:pPr>
        <w:ind w:firstLine="0"/>
        <w:jc w:val="left"/>
        <w:rPr>
          <w:rFonts w:ascii="Sylfaen" w:eastAsia="Times New Roman" w:hAnsi="Sylfaen" w:cs="Sylfaen"/>
          <w:b/>
          <w:sz w:val="24"/>
          <w:szCs w:val="24"/>
          <w:lang w:val="ka-GE" w:eastAsia="ru-RU"/>
        </w:rPr>
      </w:pPr>
      <w:r w:rsidRPr="006D62EB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ენტროპია, როგორც გაურკვევლობის ხარისხის ზომა</w:t>
      </w:r>
      <w:r w:rsidR="006E4C8B" w:rsidRPr="006D62E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br/>
      </w:r>
    </w:p>
    <w:p w:rsidR="0086516F" w:rsidRPr="00662769" w:rsidRDefault="006E4C8B" w:rsidP="006E4C8B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lastRenderedPageBreak/>
        <w:t>მთავარი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ფუნქცია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შემთხვევითი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მოვლენებისა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>, ეს არის ამ მოვლენების დადგომის სრული დაურწმუნებლობ</w:t>
      </w:r>
      <w:r w:rsidR="00543CE4">
        <w:rPr>
          <w:rFonts w:ascii="Sylfaen" w:eastAsia="Times New Roman" w:hAnsi="Sylfaen" w:cs="Times New Roman"/>
          <w:sz w:val="24"/>
          <w:szCs w:val="24"/>
          <w:lang w:val="ka-GE" w:eastAsia="ru-RU"/>
        </w:rPr>
        <w:t>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>, რომელიც წარმოქმნის განსაზღვრული ტიპის გარკვე</w:t>
      </w:r>
      <w:r w:rsidR="006A309B"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ულობას ამ მოვლენასთან დაკავშირებით.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თუმცა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ცხადია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რომ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ხარისხის ამ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გაურ</w:t>
      </w:r>
      <w:r w:rsidR="006A309B">
        <w:rPr>
          <w:rFonts w:ascii="Sylfaen" w:eastAsia="Times New Roman" w:hAnsi="Sylfaen" w:cs="Sylfaen"/>
          <w:sz w:val="24"/>
          <w:szCs w:val="24"/>
          <w:lang w:val="ka-GE" w:eastAsia="ru-RU"/>
        </w:rPr>
        <w:softHyphen/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კვევლობებისა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სხვადასხვა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შემთხვევაში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იქნება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სრულიად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განსხვავებული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.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თუ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ჩვენი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ცდა მდგომარეობს იმაში,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რათა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დადგინდეს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ის თუ</w:t>
      </w:r>
      <w:r w:rsidR="006A309B">
        <w:rPr>
          <w:rFonts w:ascii="Sylfaen" w:eastAsia="Times New Roman" w:hAnsi="Sylfaen" w:cs="Times New Roman"/>
          <w:sz w:val="24"/>
          <w:szCs w:val="24"/>
          <w:lang w:val="ka-GE" w:eastAsia="ru-RU"/>
        </w:rPr>
        <w:t>,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რა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ფერისაა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პირველი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შემხვედრი ყვავი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ჩვენ შეგიძლიათ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თითქმის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მთელი დარწმუნებით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უნდა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ველოდოთ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რომ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ეს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ფერი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შავი</w:t>
      </w:r>
      <w:r w:rsidR="006752C5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-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მიუხედავად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იმისა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="006A30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რომ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ზოოლოგები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ამტკიცებენ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რომ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არსებობს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ზოგჯერ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თეთრი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6752C5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>ყვავებიც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ძნელად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ვინმეს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6A30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შეეპარება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ეჭვი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6752C5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ცდის </w:t>
      </w:r>
      <w:r w:rsidR="006A309B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ასეთ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შედეგ</w:t>
      </w:r>
      <w:r w:rsidR="006752C5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ში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.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შედარებით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ნაკლებად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გარკვეული</w:t>
      </w:r>
      <w:r w:rsidR="006752C5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ა ცდა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რომელიც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შედგება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6752C5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იმის გარკვევაში , თუ ვინ აღმოჩნდება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პირველი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6752C5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შემხვედრი - მემარჯვენე თუ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ცაცია</w:t>
      </w:r>
      <w:r w:rsidR="006752C5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.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აქ</w:t>
      </w:r>
      <w:r w:rsidR="006752C5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აც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="006752C5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>თითქმის ორჭოფობის გარეშე შეგვიძლია ვიწინასწარმეტყველოდ ცდის შედეგი, თუმცა კი ეჭვი, რომ ასეთი შედეგი მართლა</w:t>
      </w:r>
      <w:r w:rsidR="006A309B">
        <w:rPr>
          <w:rFonts w:ascii="Sylfaen" w:eastAsia="Times New Roman" w:hAnsi="Sylfaen" w:cs="Times New Roman"/>
          <w:sz w:val="24"/>
          <w:szCs w:val="24"/>
          <w:lang w:val="ka-GE" w:eastAsia="ru-RU"/>
        </w:rPr>
        <w:t>ც</w:t>
      </w:r>
      <w:r w:rsidR="006752C5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დადგა გაცილებით უფრო მაღალია, ვიდრე პირველ მაგალითში. 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br/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რთული</w:t>
      </w:r>
      <w:r w:rsidR="006752C5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6752C5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>ასევე ვიწინასწარმეტყველოთ, ვინ იქნება პირველი შემხვედრი ადამიანი ქალაქში - ქალი თუ კაცი</w:t>
      </w:r>
      <w:r w:rsidR="0086516F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მაგრამ ამ ცდას მაინც უფრო ნაკლები </w:t>
      </w:r>
      <w:r w:rsidR="006A309B">
        <w:rPr>
          <w:rFonts w:ascii="Sylfaen" w:eastAsia="Times New Roman" w:hAnsi="Sylfaen" w:cs="Times New Roman"/>
          <w:sz w:val="24"/>
          <w:szCs w:val="24"/>
          <w:lang w:val="ka-GE" w:eastAsia="ru-RU"/>
        </w:rPr>
        <w:t>გ</w:t>
      </w:r>
      <w:r w:rsidR="0086516F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>აურკვევლობაა აქვს, ვიდრე იმ ცდას, რომლითაც უნდა დავადგინოთ სრულიად უცნობ 2</w:t>
      </w:r>
      <w:r w:rsidR="006A309B">
        <w:rPr>
          <w:rFonts w:ascii="Sylfaen" w:eastAsia="Times New Roman" w:hAnsi="Sylfaen" w:cs="Times New Roman"/>
          <w:sz w:val="24"/>
          <w:szCs w:val="24"/>
          <w:lang w:val="ka-GE" w:eastAsia="ru-RU"/>
        </w:rPr>
        <w:t>0</w:t>
      </w:r>
      <w:r w:rsidR="0086516F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კაციან ჯგუფში კუნ-ფუს ტურნირის გამარჯვებული, ანაც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ლატარიის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ბილეთი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ს </w:t>
      </w:r>
      <w:r w:rsidR="0086516F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ის 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ნომერი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რომელიც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მოიგებს დიდ პრიზს.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თუ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ვთქვათ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="0086516F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>ვი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წინასწარმეტყველ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ეთ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რომ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ქუჩაში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პირველ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შე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მ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ხვ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ე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დ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რი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კაცი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ა, 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ჩვენ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მაინც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86516F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>გვ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აქვს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იმედი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რომ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86516F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გამოვიცნობთ, მაგრამ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ნაკლებად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სავარაუდოა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რომ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ვინმე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გაბედავს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="0086516F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იმის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პროგნოზს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, თუ რომელი ლატარიის ბილეთი მოიგებს, არაც ი</w:t>
      </w:r>
      <w:r w:rsidR="006A309B">
        <w:rPr>
          <w:rFonts w:ascii="Sylfaen" w:eastAsia="Times New Roman" w:hAnsi="Sylfaen" w:cs="Sylfaen"/>
          <w:sz w:val="24"/>
          <w:szCs w:val="24"/>
          <w:lang w:val="ka-GE" w:eastAsia="ru-RU"/>
        </w:rPr>
        <w:t>მა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თუ ვინ გაიმარჯვებს კუნ-ფუში. 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</w:p>
    <w:p w:rsidR="006E4C8B" w:rsidRDefault="006E4C8B" w:rsidP="006E4C8B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პრაქტიკა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ში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მნიშვნელოვანია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ის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რომ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86516F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>შესაძლებელია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რიცხობრივ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ად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შე</w:t>
      </w:r>
      <w:r w:rsidR="0086516F"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ვფასოთ გაურკვევლობის </w:t>
      </w:r>
      <w:r w:rsidRPr="00662769">
        <w:rPr>
          <w:rFonts w:ascii="Sylfaen" w:eastAsia="Times New Roman" w:hAnsi="Sylfaen" w:cs="Sylfaen"/>
          <w:sz w:val="24"/>
          <w:szCs w:val="24"/>
          <w:lang w:val="ka-GE" w:eastAsia="ru-RU"/>
        </w:rPr>
        <w:t>ხარისხის</w:t>
      </w:r>
      <w:r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662769" w:rsidRPr="0066276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სხვადასხვა ცდებისა, რათა გვქონდეს შესაძლებლობა, შევადაროთ ისინი ამ მხრივ (გაურკვევლობის ხარისხები). </w:t>
      </w:r>
    </w:p>
    <w:p w:rsidR="006D62EB" w:rsidRDefault="006D62EB" w:rsidP="006E4C8B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2E1844" w:rsidRDefault="006D62EB" w:rsidP="006E4C8B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განვიხილოთ ცდები, რომელთაც აქვთ </w:t>
      </w:r>
      <w:r w:rsidR="00020DF7" w:rsidRPr="006D62EB">
        <w:rPr>
          <w:rFonts w:ascii="Sylfaen" w:hAnsi="Sylfaen"/>
          <w:sz w:val="24"/>
          <w:szCs w:val="24"/>
          <w:lang w:val="ka-GE"/>
        </w:rPr>
        <w:t>k</w:t>
      </w:r>
      <w:r w:rsidR="00020DF7" w:rsidRPr="006D62E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თანაბრ</w:t>
      </w:r>
      <w:r w:rsidR="00020DF7">
        <w:rPr>
          <w:rFonts w:ascii="Sylfaen" w:hAnsi="Sylfaen" w:cs="Sylfaen"/>
          <w:sz w:val="24"/>
          <w:szCs w:val="24"/>
          <w:lang w:val="ka-GE"/>
        </w:rPr>
        <w:t xml:space="preserve">ად </w:t>
      </w:r>
      <w:r w:rsidRPr="006D62EB">
        <w:rPr>
          <w:rFonts w:ascii="Sylfaen" w:hAnsi="Sylfaen" w:cs="Sylfaen"/>
          <w:sz w:val="24"/>
          <w:szCs w:val="24"/>
          <w:lang w:val="ka-GE"/>
        </w:rPr>
        <w:t>შესაძლ</w:t>
      </w:r>
      <w:r w:rsidR="00020DF7">
        <w:rPr>
          <w:rFonts w:ascii="Sylfaen" w:hAnsi="Sylfaen" w:cs="Sylfaen"/>
          <w:sz w:val="24"/>
          <w:szCs w:val="24"/>
          <w:lang w:val="ka-GE"/>
        </w:rPr>
        <w:t>ებელი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შედეგ</w:t>
      </w:r>
      <w:r w:rsidR="00020DF7">
        <w:rPr>
          <w:rFonts w:ascii="Sylfaen" w:hAnsi="Sylfaen" w:cs="Sylfaen"/>
          <w:sz w:val="24"/>
          <w:szCs w:val="24"/>
          <w:lang w:val="ka-GE"/>
        </w:rPr>
        <w:t xml:space="preserve">ი. 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ცხადია</w:t>
      </w:r>
      <w:r w:rsidRPr="006D62EB">
        <w:rPr>
          <w:rFonts w:ascii="Sylfaen" w:hAnsi="Sylfaen"/>
          <w:sz w:val="24"/>
          <w:szCs w:val="24"/>
          <w:lang w:val="ka-GE"/>
        </w:rPr>
        <w:t>,</w:t>
      </w:r>
      <w:r w:rsidR="00020DF7">
        <w:rPr>
          <w:rFonts w:ascii="Sylfaen" w:hAnsi="Sylfaen"/>
          <w:sz w:val="24"/>
          <w:szCs w:val="24"/>
          <w:lang w:val="ka-GE"/>
        </w:rPr>
        <w:t xml:space="preserve"> რომ </w:t>
      </w:r>
      <w:r w:rsidR="00020DF7" w:rsidRPr="006D62EB">
        <w:rPr>
          <w:rFonts w:ascii="Sylfaen" w:hAnsi="Sylfaen" w:cs="Sylfaen"/>
          <w:sz w:val="24"/>
          <w:szCs w:val="24"/>
          <w:lang w:val="ka-GE"/>
        </w:rPr>
        <w:t>ყოველი</w:t>
      </w:r>
      <w:r w:rsidR="00020DF7"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020DF7" w:rsidRPr="006D62EB">
        <w:rPr>
          <w:rFonts w:ascii="Sylfaen" w:hAnsi="Sylfaen" w:cs="Sylfaen"/>
          <w:sz w:val="24"/>
          <w:szCs w:val="24"/>
          <w:lang w:val="ka-GE"/>
        </w:rPr>
        <w:t>ასეთი</w:t>
      </w:r>
      <w:r w:rsidR="00020DF7"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020DF7">
        <w:rPr>
          <w:rFonts w:ascii="Sylfaen" w:hAnsi="Sylfaen"/>
          <w:sz w:val="24"/>
          <w:szCs w:val="24"/>
          <w:lang w:val="ka-GE"/>
        </w:rPr>
        <w:t xml:space="preserve">ცდის </w:t>
      </w:r>
      <w:r w:rsidRPr="006D62EB">
        <w:rPr>
          <w:rFonts w:ascii="Sylfaen" w:hAnsi="Sylfaen" w:cs="Sylfaen"/>
          <w:sz w:val="24"/>
          <w:szCs w:val="24"/>
          <w:lang w:val="ka-GE"/>
        </w:rPr>
        <w:t>გაურკვევლობის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020DF7" w:rsidRPr="006D62EB">
        <w:rPr>
          <w:rFonts w:ascii="Sylfaen" w:hAnsi="Sylfaen" w:cs="Sylfaen"/>
          <w:sz w:val="24"/>
          <w:szCs w:val="24"/>
          <w:lang w:val="ka-GE"/>
        </w:rPr>
        <w:t>ხარისხი</w:t>
      </w:r>
      <w:r w:rsidR="00020DF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განისაზღვრება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020DF7">
        <w:rPr>
          <w:rFonts w:ascii="Sylfaen" w:hAnsi="Sylfaen"/>
          <w:sz w:val="24"/>
          <w:szCs w:val="24"/>
          <w:lang w:val="ka-GE"/>
        </w:rPr>
        <w:t xml:space="preserve">რიცხვით </w:t>
      </w:r>
      <w:r w:rsidR="00020DF7" w:rsidRPr="006D62EB">
        <w:rPr>
          <w:rFonts w:ascii="Sylfaen" w:hAnsi="Sylfaen"/>
          <w:sz w:val="24"/>
          <w:szCs w:val="24"/>
          <w:lang w:val="ka-GE"/>
        </w:rPr>
        <w:t>k</w:t>
      </w:r>
      <w:r w:rsidR="00020DF7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/>
          <w:sz w:val="24"/>
          <w:szCs w:val="24"/>
          <w:lang w:val="ka-GE"/>
        </w:rPr>
        <w:t xml:space="preserve">: </w:t>
      </w:r>
      <w:r w:rsidRPr="006D62EB">
        <w:rPr>
          <w:rFonts w:ascii="Sylfaen" w:hAnsi="Sylfaen" w:cs="Sylfaen"/>
          <w:sz w:val="24"/>
          <w:szCs w:val="24"/>
          <w:lang w:val="ka-GE"/>
        </w:rPr>
        <w:t>თუ</w:t>
      </w:r>
      <w:r w:rsidRPr="006D62EB">
        <w:rPr>
          <w:rFonts w:ascii="Sylfaen" w:hAnsi="Sylfaen"/>
          <w:sz w:val="24"/>
          <w:szCs w:val="24"/>
          <w:lang w:val="ka-GE"/>
        </w:rPr>
        <w:t xml:space="preserve"> k = 1, </w:t>
      </w:r>
      <w:r w:rsidR="00020DF7">
        <w:rPr>
          <w:rFonts w:ascii="Sylfaen" w:hAnsi="Sylfaen"/>
          <w:sz w:val="24"/>
          <w:szCs w:val="24"/>
          <w:lang w:val="ka-GE"/>
        </w:rPr>
        <w:t xml:space="preserve">ცდის </w:t>
      </w:r>
      <w:r w:rsidRPr="006D62EB">
        <w:rPr>
          <w:rFonts w:ascii="Sylfaen" w:hAnsi="Sylfaen" w:cs="Sylfaen"/>
          <w:sz w:val="24"/>
          <w:szCs w:val="24"/>
          <w:lang w:val="ka-GE"/>
        </w:rPr>
        <w:t>შედეგ</w:t>
      </w:r>
      <w:r w:rsidR="00020DF7">
        <w:rPr>
          <w:rFonts w:ascii="Sylfaen" w:hAnsi="Sylfaen" w:cs="Sylfaen"/>
          <w:sz w:val="24"/>
          <w:szCs w:val="24"/>
          <w:lang w:val="ka-GE"/>
        </w:rPr>
        <w:t xml:space="preserve">ი </w:t>
      </w:r>
      <w:r w:rsidRPr="006D62EB">
        <w:rPr>
          <w:rFonts w:ascii="Sylfaen" w:hAnsi="Sylfaen" w:cs="Sylfaen"/>
          <w:sz w:val="24"/>
          <w:szCs w:val="24"/>
          <w:lang w:val="ka-GE"/>
        </w:rPr>
        <w:t>არ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არის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შემთხვევითი</w:t>
      </w:r>
      <w:r w:rsidRPr="006D62EB">
        <w:rPr>
          <w:rFonts w:ascii="Sylfaen" w:hAnsi="Sylfaen"/>
          <w:sz w:val="24"/>
          <w:szCs w:val="24"/>
          <w:lang w:val="ka-GE"/>
        </w:rPr>
        <w:t>,</w:t>
      </w:r>
      <w:r w:rsidR="00020DF7">
        <w:rPr>
          <w:rFonts w:ascii="Sylfaen" w:hAnsi="Sylfaen"/>
          <w:sz w:val="24"/>
          <w:szCs w:val="24"/>
          <w:lang w:val="ka-GE"/>
        </w:rPr>
        <w:t xml:space="preserve"> და 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დიდი</w:t>
      </w:r>
      <w:r w:rsidRPr="006D62EB">
        <w:rPr>
          <w:rFonts w:ascii="Sylfaen" w:hAnsi="Sylfaen"/>
          <w:sz w:val="24"/>
          <w:szCs w:val="24"/>
          <w:lang w:val="ka-GE"/>
        </w:rPr>
        <w:t xml:space="preserve"> k</w:t>
      </w:r>
      <w:r w:rsidR="00020DF7">
        <w:rPr>
          <w:rFonts w:ascii="Sylfaen" w:hAnsi="Sylfaen"/>
          <w:sz w:val="24"/>
          <w:szCs w:val="24"/>
          <w:lang w:val="ka-GE"/>
        </w:rPr>
        <w:t xml:space="preserve"> -სთვის</w:t>
      </w:r>
      <w:r w:rsidRPr="006D62EB">
        <w:rPr>
          <w:rFonts w:ascii="Sylfaen" w:hAnsi="Sylfaen"/>
          <w:sz w:val="24"/>
          <w:szCs w:val="24"/>
          <w:lang w:val="ka-GE"/>
        </w:rPr>
        <w:t xml:space="preserve">, </w:t>
      </w:r>
      <w:r w:rsidRPr="006D62EB">
        <w:rPr>
          <w:rFonts w:ascii="Sylfaen" w:hAnsi="Sylfaen" w:cs="Sylfaen"/>
          <w:sz w:val="24"/>
          <w:szCs w:val="24"/>
          <w:lang w:val="ka-GE"/>
        </w:rPr>
        <w:t>პროგნოზი</w:t>
      </w:r>
      <w:r w:rsidR="00020DF7">
        <w:rPr>
          <w:rFonts w:ascii="Sylfaen" w:hAnsi="Sylfaen" w:cs="Sylfaen"/>
          <w:sz w:val="24"/>
          <w:szCs w:val="24"/>
          <w:lang w:val="ka-GE"/>
        </w:rPr>
        <w:t xml:space="preserve">რება რთულდება. </w:t>
      </w:r>
      <w:r w:rsidRPr="006D62EB">
        <w:rPr>
          <w:rFonts w:ascii="Sylfaen" w:hAnsi="Sylfaen" w:cs="Sylfaen"/>
          <w:sz w:val="24"/>
          <w:szCs w:val="24"/>
          <w:lang w:val="ka-GE"/>
        </w:rPr>
        <w:t>აქედან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გამომდინარე</w:t>
      </w:r>
      <w:r w:rsidRPr="006D62EB">
        <w:rPr>
          <w:rFonts w:ascii="Sylfaen" w:hAnsi="Sylfaen"/>
          <w:sz w:val="24"/>
          <w:szCs w:val="24"/>
          <w:lang w:val="ka-GE"/>
        </w:rPr>
        <w:t xml:space="preserve">, </w:t>
      </w:r>
      <w:r w:rsidRPr="006D62EB">
        <w:rPr>
          <w:rFonts w:ascii="Sylfaen" w:hAnsi="Sylfaen" w:cs="Sylfaen"/>
          <w:sz w:val="24"/>
          <w:szCs w:val="24"/>
          <w:lang w:val="ka-GE"/>
        </w:rPr>
        <w:t>ნათელია</w:t>
      </w:r>
      <w:r w:rsidRPr="006D62EB">
        <w:rPr>
          <w:rFonts w:ascii="Sylfaen" w:hAnsi="Sylfaen"/>
          <w:sz w:val="24"/>
          <w:szCs w:val="24"/>
          <w:lang w:val="ka-GE"/>
        </w:rPr>
        <w:t xml:space="preserve">, </w:t>
      </w:r>
      <w:r w:rsidRPr="006D62EB">
        <w:rPr>
          <w:rFonts w:ascii="Sylfaen" w:hAnsi="Sylfaen" w:cs="Sylfaen"/>
          <w:sz w:val="24"/>
          <w:szCs w:val="24"/>
          <w:lang w:val="ka-GE"/>
        </w:rPr>
        <w:t>რომ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020DF7" w:rsidRPr="006D62EB">
        <w:rPr>
          <w:rFonts w:ascii="Sylfaen" w:hAnsi="Sylfaen" w:cs="Sylfaen"/>
          <w:sz w:val="24"/>
          <w:szCs w:val="24"/>
          <w:lang w:val="ka-GE"/>
        </w:rPr>
        <w:t>გაურკვევლობ</w:t>
      </w:r>
      <w:r w:rsidR="00020DF7">
        <w:rPr>
          <w:rFonts w:ascii="Sylfaen" w:hAnsi="Sylfaen" w:cs="Sylfaen"/>
          <w:sz w:val="24"/>
          <w:szCs w:val="24"/>
          <w:lang w:val="ka-GE"/>
        </w:rPr>
        <w:t xml:space="preserve">ის </w:t>
      </w:r>
      <w:r w:rsidRPr="006D62EB">
        <w:rPr>
          <w:rFonts w:ascii="Sylfaen" w:hAnsi="Sylfaen" w:cs="Sylfaen"/>
          <w:sz w:val="24"/>
          <w:szCs w:val="24"/>
          <w:lang w:val="ka-GE"/>
        </w:rPr>
        <w:t>სასურველი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რიცხვითი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020DF7">
        <w:rPr>
          <w:rFonts w:ascii="Sylfaen" w:hAnsi="Sylfaen"/>
          <w:sz w:val="24"/>
          <w:szCs w:val="24"/>
          <w:lang w:val="ka-GE"/>
        </w:rPr>
        <w:t>მახა</w:t>
      </w:r>
      <w:r w:rsidRPr="006D62EB">
        <w:rPr>
          <w:rFonts w:ascii="Sylfaen" w:hAnsi="Sylfaen" w:cs="Sylfaen"/>
          <w:sz w:val="24"/>
          <w:szCs w:val="24"/>
          <w:lang w:val="ka-GE"/>
        </w:rPr>
        <w:t>სიათებელი</w:t>
      </w:r>
      <w:r w:rsidRPr="006D62EB">
        <w:rPr>
          <w:rFonts w:ascii="Sylfaen" w:hAnsi="Sylfaen"/>
          <w:sz w:val="24"/>
          <w:szCs w:val="24"/>
          <w:lang w:val="ka-GE"/>
        </w:rPr>
        <w:t xml:space="preserve">  </w:t>
      </w:r>
      <w:r w:rsidRPr="006D62EB">
        <w:rPr>
          <w:rFonts w:ascii="Sylfaen" w:hAnsi="Sylfaen" w:cs="Sylfaen"/>
          <w:sz w:val="24"/>
          <w:szCs w:val="24"/>
          <w:lang w:val="ka-GE"/>
        </w:rPr>
        <w:t>უნდა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იყოს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დამოკიდებული</w:t>
      </w:r>
      <w:r w:rsidRPr="006D62EB">
        <w:rPr>
          <w:rFonts w:ascii="Sylfaen" w:hAnsi="Sylfaen"/>
          <w:sz w:val="24"/>
          <w:szCs w:val="24"/>
          <w:lang w:val="ka-GE"/>
        </w:rPr>
        <w:t xml:space="preserve"> k</w:t>
      </w:r>
      <w:r w:rsidR="00020DF7">
        <w:rPr>
          <w:rFonts w:ascii="Sylfaen" w:hAnsi="Sylfaen"/>
          <w:sz w:val="24"/>
          <w:szCs w:val="24"/>
          <w:lang w:val="ka-GE"/>
        </w:rPr>
        <w:t xml:space="preserve"> -ზე</w:t>
      </w:r>
      <w:r w:rsidRPr="006D62EB">
        <w:rPr>
          <w:rFonts w:ascii="Sylfaen" w:hAnsi="Sylfaen"/>
          <w:sz w:val="24"/>
          <w:szCs w:val="24"/>
          <w:lang w:val="ka-GE"/>
        </w:rPr>
        <w:t>,</w:t>
      </w:r>
      <w:r w:rsidR="00020DF7">
        <w:rPr>
          <w:rFonts w:ascii="Sylfaen" w:hAnsi="Sylfaen"/>
          <w:sz w:val="24"/>
          <w:szCs w:val="24"/>
          <w:lang w:val="ka-GE"/>
        </w:rPr>
        <w:t xml:space="preserve"> ანუ უნდა იუოს ფუნქცია </w:t>
      </w:r>
      <w:r w:rsidRPr="006D62EB">
        <w:rPr>
          <w:rFonts w:ascii="Sylfaen" w:hAnsi="Sylfaen"/>
          <w:sz w:val="24"/>
          <w:szCs w:val="24"/>
          <w:lang w:val="ka-GE"/>
        </w:rPr>
        <w:t>f (</w:t>
      </w:r>
      <w:r w:rsidR="00020DF7" w:rsidRPr="00020DF7">
        <w:rPr>
          <w:rFonts w:ascii="Sylfaen" w:hAnsi="Sylfaen"/>
          <w:sz w:val="24"/>
          <w:szCs w:val="24"/>
          <w:lang w:val="ka-GE"/>
        </w:rPr>
        <w:t>k</w:t>
      </w:r>
      <w:r w:rsidRPr="006D62EB">
        <w:rPr>
          <w:rFonts w:ascii="Sylfaen" w:hAnsi="Sylfaen"/>
          <w:sz w:val="24"/>
          <w:szCs w:val="24"/>
          <w:lang w:val="ka-GE"/>
        </w:rPr>
        <w:t>)</w:t>
      </w:r>
      <w:r w:rsidR="00020DF7" w:rsidRPr="00020DF7">
        <w:rPr>
          <w:rFonts w:ascii="Sylfaen" w:hAnsi="Sylfaen"/>
          <w:sz w:val="24"/>
          <w:szCs w:val="24"/>
          <w:lang w:val="ka-GE"/>
        </w:rPr>
        <w:t xml:space="preserve">, 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ამ</w:t>
      </w:r>
      <w:r w:rsidR="00020DF7">
        <w:rPr>
          <w:rFonts w:ascii="Sylfaen" w:hAnsi="Sylfaen" w:cs="Sylfaen"/>
          <w:sz w:val="24"/>
          <w:szCs w:val="24"/>
          <w:lang w:val="ka-GE"/>
        </w:rPr>
        <w:t>ასთან</w:t>
      </w:r>
      <w:r w:rsidRPr="006D62EB">
        <w:rPr>
          <w:rFonts w:ascii="Sylfaen" w:hAnsi="Sylfaen"/>
          <w:sz w:val="24"/>
          <w:szCs w:val="24"/>
          <w:lang w:val="ka-GE"/>
        </w:rPr>
        <w:t>, k = 1</w:t>
      </w:r>
      <w:r w:rsidR="00020DF7">
        <w:rPr>
          <w:rFonts w:ascii="Sylfaen" w:hAnsi="Sylfaen"/>
          <w:sz w:val="24"/>
          <w:szCs w:val="24"/>
          <w:lang w:val="ka-GE"/>
        </w:rPr>
        <w:t xml:space="preserve"> -სთვის</w:t>
      </w:r>
      <w:r w:rsidRPr="006D62EB">
        <w:rPr>
          <w:rFonts w:ascii="Sylfaen" w:hAnsi="Sylfaen"/>
          <w:sz w:val="24"/>
          <w:szCs w:val="24"/>
          <w:lang w:val="ka-GE"/>
        </w:rPr>
        <w:t xml:space="preserve">, </w:t>
      </w:r>
      <w:r w:rsidRPr="006D62EB">
        <w:rPr>
          <w:rFonts w:ascii="Sylfaen" w:hAnsi="Sylfaen" w:cs="Sylfaen"/>
          <w:sz w:val="24"/>
          <w:szCs w:val="24"/>
          <w:lang w:val="ka-GE"/>
        </w:rPr>
        <w:t>ეს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ფუნქცია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უნდა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020DF7">
        <w:rPr>
          <w:rFonts w:ascii="Sylfaen" w:hAnsi="Sylfaen"/>
          <w:sz w:val="24"/>
          <w:szCs w:val="24"/>
          <w:lang w:val="ka-GE"/>
        </w:rPr>
        <w:t xml:space="preserve">ხდება </w:t>
      </w:r>
      <w:r w:rsidRPr="006D62EB">
        <w:rPr>
          <w:rFonts w:ascii="Sylfaen" w:hAnsi="Sylfaen" w:cs="Sylfaen"/>
          <w:sz w:val="24"/>
          <w:szCs w:val="24"/>
          <w:lang w:val="ka-GE"/>
        </w:rPr>
        <w:t>ნული</w:t>
      </w:r>
      <w:r w:rsidR="00020DF7">
        <w:rPr>
          <w:rFonts w:ascii="Sylfaen" w:hAnsi="Sylfaen" w:cs="Sylfaen"/>
          <w:sz w:val="24"/>
          <w:szCs w:val="24"/>
          <w:lang w:val="ka-GE"/>
        </w:rPr>
        <w:t>ს ტოლი</w:t>
      </w:r>
      <w:r w:rsidRPr="006D62EB">
        <w:rPr>
          <w:rFonts w:ascii="Sylfaen" w:hAnsi="Sylfaen"/>
          <w:sz w:val="24"/>
          <w:szCs w:val="24"/>
          <w:lang w:val="ka-GE"/>
        </w:rPr>
        <w:t xml:space="preserve"> (</w:t>
      </w:r>
      <w:r w:rsidRPr="006D62EB">
        <w:rPr>
          <w:rFonts w:ascii="Sylfaen" w:hAnsi="Sylfaen" w:cs="Sylfaen"/>
          <w:sz w:val="24"/>
          <w:szCs w:val="24"/>
          <w:lang w:val="ka-GE"/>
        </w:rPr>
        <w:t>ვინაიდან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ამ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020DF7" w:rsidRPr="006D62EB">
        <w:rPr>
          <w:rFonts w:ascii="Sylfaen" w:hAnsi="Sylfaen" w:cs="Sylfaen"/>
          <w:sz w:val="24"/>
          <w:szCs w:val="24"/>
          <w:lang w:val="ka-GE"/>
        </w:rPr>
        <w:t>სრულიად</w:t>
      </w:r>
      <w:r w:rsidR="00020DF7"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020DF7" w:rsidRPr="006D62EB">
        <w:rPr>
          <w:rFonts w:ascii="Sylfaen" w:hAnsi="Sylfaen" w:cs="Sylfaen"/>
          <w:sz w:val="24"/>
          <w:szCs w:val="24"/>
          <w:lang w:val="ka-GE"/>
        </w:rPr>
        <w:t>არ</w:t>
      </w:r>
      <w:r w:rsidR="00020DF7"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020DF7">
        <w:rPr>
          <w:rFonts w:ascii="Sylfaen" w:hAnsi="Sylfaen"/>
          <w:sz w:val="24"/>
          <w:szCs w:val="24"/>
          <w:lang w:val="ka-GE"/>
        </w:rPr>
        <w:t xml:space="preserve">გვაქვს </w:t>
      </w:r>
      <w:r w:rsidRPr="006D62EB">
        <w:rPr>
          <w:rFonts w:ascii="Sylfaen" w:hAnsi="Sylfaen" w:cs="Sylfaen"/>
          <w:sz w:val="24"/>
          <w:szCs w:val="24"/>
          <w:lang w:val="ka-GE"/>
        </w:rPr>
        <w:t>გაურკვევლობა</w:t>
      </w:r>
      <w:r w:rsidRPr="006D62EB">
        <w:rPr>
          <w:rFonts w:ascii="Sylfaen" w:hAnsi="Sylfaen"/>
          <w:sz w:val="24"/>
          <w:szCs w:val="24"/>
          <w:lang w:val="ka-GE"/>
        </w:rPr>
        <w:t xml:space="preserve">), </w:t>
      </w:r>
      <w:r w:rsidRPr="006D62EB">
        <w:rPr>
          <w:rFonts w:ascii="Sylfaen" w:hAnsi="Sylfaen" w:cs="Sylfaen"/>
          <w:sz w:val="24"/>
          <w:szCs w:val="24"/>
          <w:lang w:val="ka-GE"/>
        </w:rPr>
        <w:t>და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020DF7">
        <w:rPr>
          <w:rFonts w:ascii="Sylfaen" w:hAnsi="Sylfaen"/>
          <w:sz w:val="24"/>
          <w:szCs w:val="24"/>
          <w:lang w:val="ka-GE"/>
        </w:rPr>
        <w:t>უნდა გა</w:t>
      </w:r>
      <w:r w:rsidRPr="006D62EB">
        <w:rPr>
          <w:rFonts w:ascii="Sylfaen" w:hAnsi="Sylfaen" w:cs="Sylfaen"/>
          <w:sz w:val="24"/>
          <w:szCs w:val="24"/>
          <w:lang w:val="ka-GE"/>
        </w:rPr>
        <w:t>იზ</w:t>
      </w:r>
      <w:r w:rsidR="00020DF7">
        <w:rPr>
          <w:rFonts w:ascii="Sylfaen" w:hAnsi="Sylfaen" w:cs="Sylfaen"/>
          <w:sz w:val="24"/>
          <w:szCs w:val="24"/>
          <w:lang w:val="ka-GE"/>
        </w:rPr>
        <w:t>ა</w:t>
      </w:r>
      <w:r w:rsidRPr="006D62EB">
        <w:rPr>
          <w:rFonts w:ascii="Sylfaen" w:hAnsi="Sylfaen" w:cs="Sylfaen"/>
          <w:sz w:val="24"/>
          <w:szCs w:val="24"/>
          <w:lang w:val="ka-GE"/>
        </w:rPr>
        <w:t>რდ</w:t>
      </w:r>
      <w:r w:rsidR="00020DF7">
        <w:rPr>
          <w:rFonts w:ascii="Sylfaen" w:hAnsi="Sylfaen" w:cs="Sylfaen"/>
          <w:sz w:val="24"/>
          <w:szCs w:val="24"/>
          <w:lang w:val="ka-GE"/>
        </w:rPr>
        <w:t>ოს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020DF7" w:rsidRPr="006D62EB">
        <w:rPr>
          <w:rFonts w:ascii="Sylfaen" w:hAnsi="Sylfaen"/>
          <w:sz w:val="24"/>
          <w:szCs w:val="24"/>
          <w:lang w:val="ka-GE"/>
        </w:rPr>
        <w:t>k</w:t>
      </w:r>
      <w:r w:rsidR="00020DF7">
        <w:rPr>
          <w:rFonts w:ascii="Sylfaen" w:hAnsi="Sylfaen"/>
          <w:sz w:val="24"/>
          <w:szCs w:val="24"/>
          <w:lang w:val="ka-GE"/>
        </w:rPr>
        <w:t xml:space="preserve"> არგუმენტის ზრდას</w:t>
      </w:r>
      <w:r w:rsidR="000B0D61">
        <w:rPr>
          <w:rFonts w:ascii="Sylfaen" w:hAnsi="Sylfaen"/>
          <w:sz w:val="24"/>
          <w:szCs w:val="24"/>
          <w:lang w:val="ka-GE"/>
        </w:rPr>
        <w:t>თ</w:t>
      </w:r>
      <w:r w:rsidR="00020DF7">
        <w:rPr>
          <w:rFonts w:ascii="Sylfaen" w:hAnsi="Sylfaen"/>
          <w:sz w:val="24"/>
          <w:szCs w:val="24"/>
          <w:lang w:val="ka-GE"/>
        </w:rPr>
        <w:t>ან ერთად</w:t>
      </w:r>
      <w:r w:rsidRPr="006D62EB">
        <w:rPr>
          <w:rFonts w:ascii="Sylfaen" w:hAnsi="Sylfaen"/>
          <w:sz w:val="24"/>
          <w:szCs w:val="24"/>
          <w:lang w:val="ka-GE"/>
        </w:rPr>
        <w:t>.</w:t>
      </w:r>
      <w:r w:rsidRPr="006D62EB">
        <w:rPr>
          <w:rFonts w:ascii="Sylfaen" w:hAnsi="Sylfaen"/>
          <w:sz w:val="24"/>
          <w:szCs w:val="24"/>
          <w:lang w:val="ka-GE"/>
        </w:rPr>
        <w:br/>
      </w:r>
      <w:r w:rsidR="003C0922" w:rsidRPr="006D62EB">
        <w:rPr>
          <w:rFonts w:ascii="Sylfaen" w:hAnsi="Sylfaen"/>
          <w:sz w:val="24"/>
          <w:szCs w:val="24"/>
          <w:lang w:val="ka-GE"/>
        </w:rPr>
        <w:t>f (</w:t>
      </w:r>
      <w:r w:rsidR="003C0922" w:rsidRPr="00020DF7">
        <w:rPr>
          <w:rFonts w:ascii="Sylfaen" w:hAnsi="Sylfaen"/>
          <w:sz w:val="24"/>
          <w:szCs w:val="24"/>
          <w:lang w:val="ka-GE"/>
        </w:rPr>
        <w:t>k</w:t>
      </w:r>
      <w:r w:rsidR="003C0922" w:rsidRPr="006D62EB">
        <w:rPr>
          <w:rFonts w:ascii="Sylfaen" w:hAnsi="Sylfaen"/>
          <w:sz w:val="24"/>
          <w:szCs w:val="24"/>
          <w:lang w:val="ka-GE"/>
        </w:rPr>
        <w:t>)</w:t>
      </w:r>
      <w:r w:rsidR="003C0922">
        <w:rPr>
          <w:rFonts w:ascii="Sylfaen" w:hAnsi="Sylfaen"/>
          <w:sz w:val="24"/>
          <w:szCs w:val="24"/>
          <w:lang w:val="ka-GE"/>
        </w:rPr>
        <w:t xml:space="preserve"> </w:t>
      </w:r>
      <w:r w:rsidR="003C0922" w:rsidRPr="006D62EB">
        <w:rPr>
          <w:rFonts w:ascii="Sylfaen" w:hAnsi="Sylfaen" w:cs="Sylfaen"/>
          <w:sz w:val="24"/>
          <w:szCs w:val="24"/>
          <w:lang w:val="ka-GE"/>
        </w:rPr>
        <w:t>ფუნქცი</w:t>
      </w:r>
      <w:r w:rsidR="003C0922">
        <w:rPr>
          <w:rFonts w:ascii="Sylfaen" w:hAnsi="Sylfaen" w:cs="Sylfaen"/>
          <w:sz w:val="24"/>
          <w:szCs w:val="24"/>
          <w:lang w:val="ka-GE"/>
        </w:rPr>
        <w:t>ის</w:t>
      </w:r>
      <w:r w:rsidR="003C0922" w:rsidRPr="00020DF7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უფრო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სრულყოფილი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განსაზღვრ</w:t>
      </w:r>
      <w:r w:rsidR="003C0922">
        <w:rPr>
          <w:rFonts w:ascii="Sylfaen" w:hAnsi="Sylfaen" w:cs="Sylfaen"/>
          <w:sz w:val="24"/>
          <w:szCs w:val="24"/>
          <w:lang w:val="ka-GE"/>
        </w:rPr>
        <w:t>ისათვის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აუცილებელია</w:t>
      </w:r>
      <w:r w:rsidR="003C09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/>
          <w:sz w:val="24"/>
          <w:szCs w:val="24"/>
          <w:lang w:val="ka-GE"/>
        </w:rPr>
        <w:t xml:space="preserve">  </w:t>
      </w:r>
      <w:r w:rsidRPr="006D62EB">
        <w:rPr>
          <w:rFonts w:ascii="Sylfaen" w:hAnsi="Sylfaen" w:cs="Sylfaen"/>
          <w:sz w:val="24"/>
          <w:szCs w:val="24"/>
          <w:lang w:val="ka-GE"/>
        </w:rPr>
        <w:t>დამატები</w:t>
      </w:r>
      <w:r w:rsidR="006A309B">
        <w:rPr>
          <w:rFonts w:ascii="Sylfaen" w:hAnsi="Sylfaen" w:cs="Sylfaen"/>
          <w:sz w:val="24"/>
          <w:szCs w:val="24"/>
          <w:lang w:val="ka-GE"/>
        </w:rPr>
        <w:softHyphen/>
      </w:r>
      <w:r w:rsidRPr="006D62EB">
        <w:rPr>
          <w:rFonts w:ascii="Sylfaen" w:hAnsi="Sylfaen" w:cs="Sylfaen"/>
          <w:sz w:val="24"/>
          <w:szCs w:val="24"/>
          <w:lang w:val="ka-GE"/>
        </w:rPr>
        <w:t>თი</w:t>
      </w:r>
      <w:r w:rsidR="003C092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მოთხოვნები</w:t>
      </w:r>
      <w:r w:rsidR="003C0922">
        <w:rPr>
          <w:rFonts w:ascii="Sylfaen" w:hAnsi="Sylfaen" w:cs="Sylfaen"/>
          <w:sz w:val="24"/>
          <w:szCs w:val="24"/>
          <w:lang w:val="ka-GE"/>
        </w:rPr>
        <w:t>ს შესრულება</w:t>
      </w:r>
      <w:r w:rsidRPr="006D62EB">
        <w:rPr>
          <w:rFonts w:ascii="Sylfaen" w:hAnsi="Sylfaen"/>
          <w:sz w:val="24"/>
          <w:szCs w:val="24"/>
          <w:lang w:val="ka-GE"/>
        </w:rPr>
        <w:t xml:space="preserve">. </w:t>
      </w:r>
      <w:r w:rsidRPr="006D62EB">
        <w:rPr>
          <w:rFonts w:ascii="Sylfaen" w:hAnsi="Sylfaen" w:cs="Sylfaen"/>
          <w:sz w:val="24"/>
          <w:szCs w:val="24"/>
          <w:lang w:val="ka-GE"/>
        </w:rPr>
        <w:t>განვიხილოთ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ორი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დამოუკიდებელი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6D62EB">
        <w:rPr>
          <w:rFonts w:ascii="Sylfaen" w:hAnsi="Sylfaen" w:cs="Sylfaen"/>
          <w:sz w:val="24"/>
          <w:szCs w:val="24"/>
          <w:lang w:val="ka-GE"/>
        </w:rPr>
        <w:t>ექსპერიმენტი</w:t>
      </w:r>
      <w:r w:rsidR="000B0D61">
        <w:rPr>
          <w:rFonts w:ascii="Sylfaen" w:hAnsi="Sylfaen" w:cs="Sylfaen"/>
          <w:sz w:val="24"/>
          <w:szCs w:val="24"/>
          <w:lang w:val="ka-GE"/>
        </w:rPr>
        <w:t xml:space="preserve"> (ცდა) 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6A309B" w:rsidRPr="006A309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8" o:title=""/>
          </v:shape>
          <o:OLEObject Type="Embed" ProgID="Equation.3" ShapeID="_x0000_i1025" DrawAspect="Content" ObjectID="_1488861913" r:id="rId9"/>
        </w:object>
      </w:r>
      <w:r w:rsidRPr="006D62EB">
        <w:rPr>
          <w:rFonts w:ascii="Sylfaen" w:hAnsi="Sylfaen" w:cs="Sylfaen"/>
          <w:sz w:val="24"/>
          <w:szCs w:val="24"/>
          <w:lang w:val="ka-GE"/>
        </w:rPr>
        <w:t>და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6A309B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026" type="#_x0000_t75" style="width:12pt;height:16.5pt" o:ole="">
            <v:imagedata r:id="rId10" o:title=""/>
          </v:shape>
          <o:OLEObject Type="Embed" ProgID="Equation.3" ShapeID="_x0000_i1026" DrawAspect="Content" ObjectID="_1488861914" r:id="rId11"/>
        </w:object>
      </w:r>
      <w:r w:rsidRPr="006D62EB">
        <w:rPr>
          <w:rFonts w:ascii="Sylfaen" w:hAnsi="Sylfaen"/>
          <w:sz w:val="24"/>
          <w:szCs w:val="24"/>
          <w:lang w:val="ka-GE"/>
        </w:rPr>
        <w:t xml:space="preserve"> (</w:t>
      </w:r>
      <w:r w:rsidR="006A309B">
        <w:rPr>
          <w:rFonts w:ascii="Sylfaen" w:hAnsi="Sylfaen"/>
          <w:sz w:val="24"/>
          <w:szCs w:val="24"/>
          <w:lang w:val="ka-GE"/>
        </w:rPr>
        <w:t>ე.ი.ისეთი ორი ცდა, რომ პირველ ცდაში მიღებული შედეგი არანა</w:t>
      </w:r>
      <w:r w:rsidR="001D1A37">
        <w:rPr>
          <w:rFonts w:ascii="Sylfaen" w:hAnsi="Sylfaen"/>
          <w:sz w:val="24"/>
          <w:szCs w:val="24"/>
          <w:lang w:val="ka-GE"/>
        </w:rPr>
        <w:softHyphen/>
      </w:r>
      <w:r w:rsidR="006A309B">
        <w:rPr>
          <w:rFonts w:ascii="Sylfaen" w:hAnsi="Sylfaen"/>
          <w:sz w:val="24"/>
          <w:szCs w:val="24"/>
          <w:lang w:val="ka-GE"/>
        </w:rPr>
        <w:t xml:space="preserve">ირად არ ახდენს ზეგავლებას მეორე ცდის რაიმე შედეგის, ხდომილობის დადგომის ალბათობაზე ). ვთქვათ </w:t>
      </w:r>
      <w:r w:rsidR="001D1A37" w:rsidRPr="006A309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027" type="#_x0000_t75" style="width:12pt;height:11.25pt" o:ole="">
            <v:imagedata r:id="rId12" o:title=""/>
          </v:shape>
          <o:OLEObject Type="Embed" ProgID="Equation.3" ShapeID="_x0000_i1027" DrawAspect="Content" ObjectID="_1488861915" r:id="rId13"/>
        </w:object>
      </w:r>
      <w:r w:rsidR="006A309B">
        <w:rPr>
          <w:rFonts w:ascii="Sylfaen" w:hAnsi="Sylfaen"/>
          <w:sz w:val="24"/>
          <w:szCs w:val="24"/>
          <w:lang w:val="ka-GE"/>
        </w:rPr>
        <w:t xml:space="preserve"> ცდას გააჩნია </w:t>
      </w:r>
      <w:r w:rsidR="001D1A37" w:rsidRPr="006D62EB">
        <w:rPr>
          <w:rFonts w:ascii="Sylfaen" w:hAnsi="Sylfaen"/>
          <w:sz w:val="24"/>
          <w:szCs w:val="24"/>
          <w:lang w:val="ka-GE"/>
        </w:rPr>
        <w:t>k</w:t>
      </w:r>
      <w:r w:rsidR="001D1A37">
        <w:rPr>
          <w:rFonts w:ascii="Sylfaen" w:hAnsi="Sylfaen"/>
          <w:sz w:val="24"/>
          <w:szCs w:val="24"/>
          <w:lang w:val="ka-GE"/>
        </w:rPr>
        <w:t xml:space="preserve"> თანაბარ ალბათური ხდომილობა (შედეგი), ხოლო </w:t>
      </w:r>
      <w:r w:rsidR="002E1844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028" type="#_x0000_t75" style="width:12pt;height:16.5pt" o:ole="">
            <v:imagedata r:id="rId14" o:title=""/>
          </v:shape>
          <o:OLEObject Type="Embed" ProgID="Equation.3" ShapeID="_x0000_i1028" DrawAspect="Content" ObjectID="_1488861916" r:id="rId15"/>
        </w:object>
      </w:r>
      <w:r w:rsidR="001D1A37"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  <w:t xml:space="preserve"> </w:t>
      </w:r>
      <w:r w:rsidR="001D1A37">
        <w:rPr>
          <w:rFonts w:ascii="Sylfaen" w:hAnsi="Sylfaen" w:cs="Sylfaen"/>
          <w:sz w:val="24"/>
          <w:szCs w:val="24"/>
          <w:lang w:val="ka-GE"/>
        </w:rPr>
        <w:t xml:space="preserve">ცდას აქვს </w:t>
      </w:r>
      <w:r w:rsidR="001D1A37" w:rsidRPr="006A309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139" w:dyaOrig="279">
          <v:shape id="_x0000_i1029" type="#_x0000_t75" style="width:6.75pt;height:14.25pt" o:ole="">
            <v:imagedata r:id="rId16" o:title=""/>
          </v:shape>
          <o:OLEObject Type="Embed" ProgID="Equation.3" ShapeID="_x0000_i1029" DrawAspect="Content" ObjectID="_1488861917" r:id="rId17"/>
        </w:object>
      </w:r>
      <w:r w:rsidR="001D1A37"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  <w:t xml:space="preserve"> </w:t>
      </w:r>
      <w:r w:rsidR="001D1A37">
        <w:rPr>
          <w:rFonts w:ascii="Sylfaen" w:hAnsi="Sylfaen" w:cs="Sylfaen"/>
          <w:sz w:val="24"/>
          <w:szCs w:val="24"/>
          <w:lang w:val="ka-GE"/>
        </w:rPr>
        <w:t xml:space="preserve">თანაბარალბათური ხდომილობა. </w:t>
      </w:r>
      <w:r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Pr="001D1A37">
        <w:rPr>
          <w:rFonts w:ascii="Sylfaen" w:hAnsi="Sylfaen" w:cs="Sylfaen"/>
          <w:sz w:val="24"/>
          <w:szCs w:val="24"/>
          <w:lang w:val="ka-GE"/>
        </w:rPr>
        <w:t>გან</w:t>
      </w:r>
      <w:r w:rsidR="001D1A37">
        <w:rPr>
          <w:rFonts w:ascii="Sylfaen" w:hAnsi="Sylfaen" w:cs="Sylfaen"/>
          <w:sz w:val="24"/>
          <w:szCs w:val="24"/>
          <w:lang w:val="ka-GE"/>
        </w:rPr>
        <w:t>ვ</w:t>
      </w:r>
      <w:r w:rsidRPr="001D1A37">
        <w:rPr>
          <w:rFonts w:ascii="Sylfaen" w:hAnsi="Sylfaen" w:cs="Sylfaen"/>
          <w:sz w:val="24"/>
          <w:szCs w:val="24"/>
          <w:lang w:val="ka-GE"/>
        </w:rPr>
        <w:t>იხილო</w:t>
      </w:r>
      <w:r w:rsidR="001D1A37">
        <w:rPr>
          <w:rFonts w:ascii="Sylfaen" w:hAnsi="Sylfaen" w:cs="Sylfaen"/>
          <w:sz w:val="24"/>
          <w:szCs w:val="24"/>
          <w:lang w:val="ka-GE"/>
        </w:rPr>
        <w:t>თ</w:t>
      </w:r>
      <w:r w:rsidRPr="001D1A37">
        <w:rPr>
          <w:rFonts w:ascii="Sylfaen" w:hAnsi="Sylfaen"/>
          <w:sz w:val="24"/>
          <w:szCs w:val="24"/>
          <w:lang w:val="ka-GE"/>
        </w:rPr>
        <w:t xml:space="preserve"> </w:t>
      </w:r>
      <w:r w:rsidR="001D1A37">
        <w:rPr>
          <w:rFonts w:ascii="Sylfaen" w:hAnsi="Sylfaen"/>
          <w:sz w:val="24"/>
          <w:szCs w:val="24"/>
          <w:lang w:val="ka-GE"/>
        </w:rPr>
        <w:t>ი</w:t>
      </w:r>
      <w:r w:rsidRPr="001D1A37">
        <w:rPr>
          <w:rFonts w:ascii="Sylfaen" w:hAnsi="Sylfaen" w:cs="Sylfaen"/>
          <w:sz w:val="24"/>
          <w:szCs w:val="24"/>
          <w:lang w:val="ka-GE"/>
        </w:rPr>
        <w:t>სე</w:t>
      </w:r>
      <w:r w:rsidR="001D1A37">
        <w:rPr>
          <w:rFonts w:ascii="Sylfaen" w:hAnsi="Sylfaen" w:cs="Sylfaen"/>
          <w:sz w:val="24"/>
          <w:szCs w:val="24"/>
          <w:lang w:val="ka-GE"/>
        </w:rPr>
        <w:t>თი</w:t>
      </w:r>
      <w:r w:rsidRPr="001D1A37">
        <w:rPr>
          <w:rFonts w:ascii="Sylfaen" w:hAnsi="Sylfaen"/>
          <w:sz w:val="24"/>
          <w:szCs w:val="24"/>
          <w:lang w:val="ka-GE"/>
        </w:rPr>
        <w:t xml:space="preserve"> </w:t>
      </w:r>
      <w:r w:rsidRPr="001D1A37">
        <w:rPr>
          <w:rFonts w:ascii="Sylfaen" w:hAnsi="Sylfaen" w:cs="Sylfaen"/>
          <w:sz w:val="24"/>
          <w:szCs w:val="24"/>
          <w:lang w:val="ka-GE"/>
        </w:rPr>
        <w:t>რთული</w:t>
      </w:r>
      <w:r w:rsidRPr="001D1A37">
        <w:rPr>
          <w:rFonts w:ascii="Sylfaen" w:hAnsi="Sylfaen"/>
          <w:sz w:val="24"/>
          <w:szCs w:val="24"/>
          <w:lang w:val="ka-GE"/>
        </w:rPr>
        <w:t xml:space="preserve"> </w:t>
      </w:r>
      <w:r w:rsidR="001D1A37">
        <w:rPr>
          <w:rFonts w:ascii="Sylfaen" w:hAnsi="Sylfaen"/>
          <w:sz w:val="24"/>
          <w:szCs w:val="24"/>
          <w:lang w:val="ka-GE"/>
        </w:rPr>
        <w:t xml:space="preserve">ცდა </w:t>
      </w:r>
      <w:r w:rsidR="001D1A37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380" w:dyaOrig="320">
          <v:shape id="_x0000_i1030" type="#_x0000_t75" style="width:18.75pt;height:16.5pt" o:ole="">
            <v:imagedata r:id="rId18" o:title=""/>
          </v:shape>
          <o:OLEObject Type="Embed" ProgID="Equation.3" ShapeID="_x0000_i1030" DrawAspect="Content" ObjectID="_1488861918" r:id="rId19"/>
        </w:object>
      </w:r>
      <w:r w:rsidR="001D1A37">
        <w:rPr>
          <w:rFonts w:ascii="Sylfaen" w:hAnsi="Sylfaen" w:cs="Sylfaen"/>
          <w:sz w:val="24"/>
          <w:szCs w:val="24"/>
          <w:lang w:val="ka-GE"/>
        </w:rPr>
        <w:t xml:space="preserve">, რომელიც გულისხმობს </w:t>
      </w:r>
      <w:r w:rsidR="001D1A37" w:rsidRPr="006A309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031" type="#_x0000_t75" style="width:12pt;height:11.25pt" o:ole="">
            <v:imagedata r:id="rId8" o:title=""/>
          </v:shape>
          <o:OLEObject Type="Embed" ProgID="Equation.3" ShapeID="_x0000_i1031" DrawAspect="Content" ObjectID="_1488861919" r:id="rId20"/>
        </w:object>
      </w:r>
      <w:r w:rsidR="001D1A37" w:rsidRPr="006D62EB">
        <w:rPr>
          <w:rFonts w:ascii="Sylfaen" w:hAnsi="Sylfaen" w:cs="Sylfaen"/>
          <w:sz w:val="24"/>
          <w:szCs w:val="24"/>
          <w:lang w:val="ka-GE"/>
        </w:rPr>
        <w:t>და</w:t>
      </w:r>
      <w:r w:rsidR="001D1A37"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1D1A37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032" type="#_x0000_t75" style="width:12pt;height:16.5pt" o:ole="">
            <v:imagedata r:id="rId10" o:title=""/>
          </v:shape>
          <o:OLEObject Type="Embed" ProgID="Equation.3" ShapeID="_x0000_i1032" DrawAspect="Content" ObjectID="_1488861920" r:id="rId21"/>
        </w:object>
      </w:r>
      <w:r w:rsidR="001D1A37">
        <w:rPr>
          <w:rFonts w:ascii="Sylfaen" w:hAnsi="Sylfaen" w:cs="Sylfaen"/>
          <w:sz w:val="24"/>
          <w:szCs w:val="24"/>
          <w:lang w:val="ka-GE"/>
        </w:rPr>
        <w:t xml:space="preserve"> ცდების ერთდროულ შესრულებას. </w:t>
      </w:r>
      <w:r w:rsidRPr="001D1A37">
        <w:rPr>
          <w:rFonts w:ascii="Sylfaen" w:hAnsi="Sylfaen" w:cs="Sylfaen"/>
          <w:sz w:val="24"/>
          <w:szCs w:val="24"/>
          <w:lang w:val="ka-GE"/>
        </w:rPr>
        <w:t>ცხადია</w:t>
      </w:r>
      <w:r w:rsidRPr="001D1A37">
        <w:rPr>
          <w:rFonts w:ascii="Sylfaen" w:hAnsi="Sylfaen"/>
          <w:sz w:val="24"/>
          <w:szCs w:val="24"/>
          <w:lang w:val="ka-GE"/>
        </w:rPr>
        <w:t xml:space="preserve">, </w:t>
      </w:r>
      <w:r w:rsidR="001D1A37">
        <w:rPr>
          <w:rFonts w:ascii="Sylfaen" w:hAnsi="Sylfaen"/>
          <w:sz w:val="24"/>
          <w:szCs w:val="24"/>
          <w:lang w:val="ka-GE"/>
        </w:rPr>
        <w:t xml:space="preserve">რომ </w:t>
      </w:r>
      <w:r w:rsidRPr="001D1A37">
        <w:rPr>
          <w:rFonts w:ascii="Sylfaen" w:hAnsi="Sylfaen" w:cs="Sylfaen"/>
          <w:sz w:val="24"/>
          <w:szCs w:val="24"/>
          <w:lang w:val="ka-GE"/>
        </w:rPr>
        <w:t>გაურკვევლობა</w:t>
      </w:r>
      <w:r w:rsidR="001D1A37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380" w:dyaOrig="320">
          <v:shape id="_x0000_i1033" type="#_x0000_t75" style="width:18.75pt;height:16.5pt" o:ole="">
            <v:imagedata r:id="rId18" o:title=""/>
          </v:shape>
          <o:OLEObject Type="Embed" ProgID="Equation.3" ShapeID="_x0000_i1033" DrawAspect="Content" ObjectID="_1488861921" r:id="rId22"/>
        </w:object>
      </w:r>
      <w:r w:rsidRPr="001D1A37">
        <w:rPr>
          <w:rFonts w:ascii="Sylfaen" w:hAnsi="Sylfaen"/>
          <w:sz w:val="24"/>
          <w:szCs w:val="24"/>
          <w:lang w:val="ka-GE"/>
        </w:rPr>
        <w:t xml:space="preserve"> </w:t>
      </w:r>
      <w:r w:rsidRPr="001D1A37">
        <w:rPr>
          <w:rFonts w:ascii="Sylfaen" w:hAnsi="Sylfaen" w:cs="Sylfaen"/>
          <w:sz w:val="24"/>
          <w:szCs w:val="24"/>
          <w:lang w:val="ka-GE"/>
        </w:rPr>
        <w:t>ცდი</w:t>
      </w:r>
      <w:r w:rsidR="001D1A37">
        <w:rPr>
          <w:rFonts w:ascii="Sylfaen" w:hAnsi="Sylfaen" w:cs="Sylfaen"/>
          <w:sz w:val="24"/>
          <w:szCs w:val="24"/>
          <w:lang w:val="ka-GE"/>
        </w:rPr>
        <w:t>ს</w:t>
      </w:r>
      <w:r w:rsidRPr="001D1A37">
        <w:rPr>
          <w:rFonts w:ascii="Sylfaen" w:hAnsi="Sylfaen" w:cs="Sylfaen"/>
          <w:sz w:val="24"/>
          <w:szCs w:val="24"/>
          <w:lang w:val="ka-GE"/>
        </w:rPr>
        <w:t>ა</w:t>
      </w:r>
      <w:r w:rsidR="001D1A37">
        <w:rPr>
          <w:rFonts w:ascii="Sylfaen" w:hAnsi="Sylfaen"/>
          <w:sz w:val="24"/>
          <w:szCs w:val="24"/>
          <w:lang w:val="ka-GE"/>
        </w:rPr>
        <w:t xml:space="preserve"> </w:t>
      </w:r>
      <w:r w:rsidRPr="001D1A37">
        <w:rPr>
          <w:rFonts w:ascii="Sylfaen" w:hAnsi="Sylfaen" w:cs="Sylfaen"/>
          <w:sz w:val="24"/>
          <w:szCs w:val="24"/>
          <w:lang w:val="ka-GE"/>
        </w:rPr>
        <w:t>მეტი</w:t>
      </w:r>
      <w:r w:rsidRPr="001D1A37">
        <w:rPr>
          <w:rFonts w:ascii="Sylfaen" w:hAnsi="Sylfaen"/>
          <w:sz w:val="24"/>
          <w:szCs w:val="24"/>
          <w:lang w:val="ka-GE"/>
        </w:rPr>
        <w:t xml:space="preserve"> </w:t>
      </w:r>
      <w:r w:rsidR="001D1A37" w:rsidRPr="006A309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034" type="#_x0000_t75" style="width:12pt;height:11.25pt" o:ole="">
            <v:imagedata r:id="rId12" o:title=""/>
          </v:shape>
          <o:OLEObject Type="Embed" ProgID="Equation.3" ShapeID="_x0000_i1034" DrawAspect="Content" ObjectID="_1488861922" r:id="rId23"/>
        </w:object>
      </w:r>
      <w:r w:rsidR="001D1A37">
        <w:rPr>
          <w:rFonts w:ascii="Sylfaen" w:hAnsi="Sylfaen"/>
          <w:sz w:val="24"/>
          <w:szCs w:val="24"/>
          <w:lang w:val="ka-GE"/>
        </w:rPr>
        <w:t xml:space="preserve"> ცდის </w:t>
      </w:r>
      <w:r w:rsidRPr="001D1A37">
        <w:rPr>
          <w:rFonts w:ascii="Sylfaen" w:hAnsi="Sylfaen" w:cs="Sylfaen"/>
          <w:sz w:val="24"/>
          <w:szCs w:val="24"/>
          <w:lang w:val="ka-GE"/>
        </w:rPr>
        <w:t>გაურკვევლობა</w:t>
      </w:r>
      <w:r w:rsidR="001D1A37">
        <w:rPr>
          <w:rFonts w:ascii="Sylfaen" w:hAnsi="Sylfaen" w:cs="Sylfaen"/>
          <w:sz w:val="24"/>
          <w:szCs w:val="24"/>
          <w:lang w:val="ka-GE"/>
        </w:rPr>
        <w:t xml:space="preserve">ზე, რადგანაც ამ შემთხვევაში </w:t>
      </w:r>
      <w:r w:rsidRPr="001D1A37">
        <w:rPr>
          <w:rFonts w:ascii="Sylfaen" w:hAnsi="Sylfaen"/>
          <w:sz w:val="24"/>
          <w:szCs w:val="24"/>
          <w:lang w:val="ka-GE"/>
        </w:rPr>
        <w:t xml:space="preserve"> </w:t>
      </w:r>
      <w:r w:rsidR="001D1A37" w:rsidRPr="006A309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035" type="#_x0000_t75" style="width:12pt;height:11.25pt" o:ole="">
            <v:imagedata r:id="rId12" o:title=""/>
          </v:shape>
          <o:OLEObject Type="Embed" ProgID="Equation.3" ShapeID="_x0000_i1035" DrawAspect="Content" ObjectID="_1488861923" r:id="rId24"/>
        </w:object>
      </w:r>
      <w:r w:rsidR="001D1A37">
        <w:rPr>
          <w:rFonts w:ascii="Sylfaen" w:hAnsi="Sylfaen"/>
          <w:sz w:val="24"/>
          <w:szCs w:val="24"/>
          <w:lang w:val="ka-GE"/>
        </w:rPr>
        <w:t xml:space="preserve"> ცდის გაურკვეობლოას ემატება </w:t>
      </w:r>
      <w:r w:rsidR="002E1844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036" type="#_x0000_t75" style="width:12pt;height:16.5pt" o:ole="">
            <v:imagedata r:id="rId14" o:title=""/>
          </v:shape>
          <o:OLEObject Type="Embed" ProgID="Equation.3" ShapeID="_x0000_i1036" DrawAspect="Content" ObjectID="_1488861924" r:id="rId25"/>
        </w:object>
      </w:r>
      <w:r w:rsidR="002E1844">
        <w:rPr>
          <w:rFonts w:ascii="Sylfaen" w:hAnsi="Sylfaen"/>
          <w:sz w:val="24"/>
          <w:szCs w:val="24"/>
          <w:lang w:val="ka-GE"/>
        </w:rPr>
        <w:t xml:space="preserve"> ცდის გაურკვევლობაც. </w:t>
      </w:r>
      <w:r w:rsidRPr="001D1A37">
        <w:rPr>
          <w:rFonts w:ascii="Sylfaen" w:hAnsi="Sylfaen" w:cs="Sylfaen"/>
          <w:sz w:val="24"/>
          <w:szCs w:val="24"/>
          <w:lang w:val="ka-GE"/>
        </w:rPr>
        <w:t>ბუნებრივია</w:t>
      </w:r>
      <w:r w:rsidRPr="001D1A37">
        <w:rPr>
          <w:rFonts w:ascii="Sylfaen" w:hAnsi="Sylfaen"/>
          <w:sz w:val="24"/>
          <w:szCs w:val="24"/>
          <w:lang w:val="ka-GE"/>
        </w:rPr>
        <w:t xml:space="preserve"> </w:t>
      </w:r>
      <w:r w:rsidRPr="001D1A37">
        <w:rPr>
          <w:rFonts w:ascii="Sylfaen" w:hAnsi="Sylfaen" w:cs="Sylfaen"/>
          <w:sz w:val="24"/>
          <w:szCs w:val="24"/>
          <w:lang w:val="ka-GE"/>
        </w:rPr>
        <w:t>ვიფიქროთ</w:t>
      </w:r>
      <w:r w:rsidRPr="001D1A37">
        <w:rPr>
          <w:rFonts w:ascii="Sylfaen" w:hAnsi="Sylfaen"/>
          <w:sz w:val="24"/>
          <w:szCs w:val="24"/>
          <w:lang w:val="ka-GE"/>
        </w:rPr>
        <w:t xml:space="preserve">, </w:t>
      </w:r>
      <w:r w:rsidRPr="001D1A37">
        <w:rPr>
          <w:rFonts w:ascii="Sylfaen" w:hAnsi="Sylfaen" w:cs="Sylfaen"/>
          <w:sz w:val="24"/>
          <w:szCs w:val="24"/>
          <w:lang w:val="ka-GE"/>
        </w:rPr>
        <w:t>რომ</w:t>
      </w:r>
      <w:r w:rsidR="002E1844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380" w:dyaOrig="320">
          <v:shape id="_x0000_i1037" type="#_x0000_t75" style="width:18.75pt;height:16.5pt" o:ole="">
            <v:imagedata r:id="rId18" o:title=""/>
          </v:shape>
          <o:OLEObject Type="Embed" ProgID="Equation.3" ShapeID="_x0000_i1037" DrawAspect="Content" ObjectID="_1488861925" r:id="rId26"/>
        </w:object>
      </w:r>
      <w:r w:rsidRPr="001D1A37">
        <w:rPr>
          <w:rFonts w:ascii="Sylfaen" w:hAnsi="Sylfaen"/>
          <w:sz w:val="24"/>
          <w:szCs w:val="24"/>
          <w:lang w:val="ka-GE"/>
        </w:rPr>
        <w:t xml:space="preserve"> </w:t>
      </w:r>
      <w:r w:rsidR="002E1844">
        <w:rPr>
          <w:rFonts w:ascii="Sylfaen" w:hAnsi="Sylfaen"/>
          <w:sz w:val="24"/>
          <w:szCs w:val="24"/>
          <w:lang w:val="ka-GE"/>
        </w:rPr>
        <w:t xml:space="preserve">ცდის </w:t>
      </w:r>
      <w:r w:rsidRPr="001D1A37">
        <w:rPr>
          <w:rFonts w:ascii="Sylfaen" w:hAnsi="Sylfaen" w:cs="Sylfaen"/>
          <w:sz w:val="24"/>
          <w:szCs w:val="24"/>
          <w:lang w:val="ka-GE"/>
        </w:rPr>
        <w:t>გაურკვევლობის</w:t>
      </w:r>
      <w:r w:rsidRPr="001D1A37">
        <w:rPr>
          <w:rFonts w:ascii="Sylfaen" w:hAnsi="Sylfaen"/>
          <w:sz w:val="24"/>
          <w:szCs w:val="24"/>
          <w:lang w:val="ka-GE"/>
        </w:rPr>
        <w:t xml:space="preserve"> </w:t>
      </w:r>
      <w:r w:rsidR="002E1844" w:rsidRPr="001D1A37">
        <w:rPr>
          <w:rFonts w:ascii="Sylfaen" w:hAnsi="Sylfaen" w:cs="Sylfaen"/>
          <w:sz w:val="24"/>
          <w:szCs w:val="24"/>
          <w:lang w:val="ka-GE"/>
        </w:rPr>
        <w:t>ხარისხის</w:t>
      </w:r>
      <w:r w:rsidR="002E1844">
        <w:rPr>
          <w:rFonts w:ascii="Sylfaen" w:hAnsi="Sylfaen" w:cs="Sylfaen"/>
          <w:sz w:val="24"/>
          <w:szCs w:val="24"/>
          <w:lang w:val="ka-GE"/>
        </w:rPr>
        <w:t xml:space="preserve"> ტოლია </w:t>
      </w:r>
      <w:r w:rsidR="002E1844" w:rsidRPr="006A309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038" type="#_x0000_t75" style="width:12pt;height:11.25pt" o:ole="">
            <v:imagedata r:id="rId8" o:title=""/>
          </v:shape>
          <o:OLEObject Type="Embed" ProgID="Equation.3" ShapeID="_x0000_i1038" DrawAspect="Content" ObjectID="_1488861926" r:id="rId27"/>
        </w:object>
      </w:r>
      <w:r w:rsidR="002E1844" w:rsidRPr="006D62EB">
        <w:rPr>
          <w:rFonts w:ascii="Sylfaen" w:hAnsi="Sylfaen" w:cs="Sylfaen"/>
          <w:sz w:val="24"/>
          <w:szCs w:val="24"/>
          <w:lang w:val="ka-GE"/>
        </w:rPr>
        <w:t>და</w:t>
      </w:r>
      <w:r w:rsidR="002E1844" w:rsidRPr="006D62EB">
        <w:rPr>
          <w:rFonts w:ascii="Sylfaen" w:hAnsi="Sylfaen"/>
          <w:sz w:val="24"/>
          <w:szCs w:val="24"/>
          <w:lang w:val="ka-GE"/>
        </w:rPr>
        <w:t xml:space="preserve"> </w:t>
      </w:r>
      <w:r w:rsidR="002E1844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40" w:dyaOrig="320">
          <v:shape id="_x0000_i1039" type="#_x0000_t75" style="width:12pt;height:16.5pt" o:ole="">
            <v:imagedata r:id="rId10" o:title=""/>
          </v:shape>
          <o:OLEObject Type="Embed" ProgID="Equation.3" ShapeID="_x0000_i1039" DrawAspect="Content" ObjectID="_1488861927" r:id="rId28"/>
        </w:object>
      </w:r>
      <w:r w:rsidR="002E1844">
        <w:rPr>
          <w:rFonts w:ascii="Sylfaen" w:hAnsi="Sylfaen" w:cs="Sylfaen"/>
          <w:sz w:val="24"/>
          <w:szCs w:val="24"/>
          <w:lang w:val="ka-GE"/>
        </w:rPr>
        <w:t xml:space="preserve"> ცდების </w:t>
      </w:r>
      <w:r w:rsidR="002E1844" w:rsidRPr="001D1A37">
        <w:rPr>
          <w:rFonts w:ascii="Sylfaen" w:hAnsi="Sylfaen" w:cs="Sylfaen"/>
          <w:sz w:val="24"/>
          <w:szCs w:val="24"/>
          <w:lang w:val="ka-GE"/>
        </w:rPr>
        <w:t>გაურკვევლობის</w:t>
      </w:r>
      <w:r w:rsidR="002E1844" w:rsidRPr="001D1A37">
        <w:rPr>
          <w:rFonts w:ascii="Sylfaen" w:hAnsi="Sylfaen"/>
          <w:sz w:val="24"/>
          <w:szCs w:val="24"/>
          <w:lang w:val="ka-GE"/>
        </w:rPr>
        <w:t xml:space="preserve"> </w:t>
      </w:r>
      <w:r w:rsidR="002E1844" w:rsidRPr="001D1A37">
        <w:rPr>
          <w:rFonts w:ascii="Sylfaen" w:hAnsi="Sylfaen" w:cs="Sylfaen"/>
          <w:sz w:val="24"/>
          <w:szCs w:val="24"/>
          <w:lang w:val="ka-GE"/>
        </w:rPr>
        <w:t>ხარისხ</w:t>
      </w:r>
      <w:r w:rsidR="002E1844">
        <w:rPr>
          <w:rFonts w:ascii="Sylfaen" w:hAnsi="Sylfaen" w:cs="Sylfaen"/>
          <w:sz w:val="24"/>
          <w:szCs w:val="24"/>
          <w:lang w:val="ka-GE"/>
        </w:rPr>
        <w:t xml:space="preserve">ების ჯამისა.  </w:t>
      </w:r>
      <w:r w:rsidRPr="001D1A37">
        <w:rPr>
          <w:rFonts w:ascii="Sylfaen" w:hAnsi="Sylfaen" w:cs="Sylfaen"/>
          <w:sz w:val="24"/>
          <w:szCs w:val="24"/>
          <w:lang w:val="ka-GE"/>
        </w:rPr>
        <w:t>და</w:t>
      </w:r>
      <w:r w:rsidRPr="001D1A37">
        <w:rPr>
          <w:rFonts w:ascii="Sylfaen" w:hAnsi="Sylfaen"/>
          <w:sz w:val="24"/>
          <w:szCs w:val="24"/>
          <w:lang w:val="ka-GE"/>
        </w:rPr>
        <w:t xml:space="preserve"> </w:t>
      </w:r>
      <w:r w:rsidR="002E1844">
        <w:rPr>
          <w:rFonts w:ascii="Sylfaen" w:hAnsi="Sylfaen"/>
          <w:sz w:val="24"/>
          <w:szCs w:val="24"/>
          <w:lang w:val="ka-GE"/>
        </w:rPr>
        <w:t xml:space="preserve">რადგანაც </w:t>
      </w:r>
      <w:r w:rsidR="002E1844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380" w:dyaOrig="320">
          <v:shape id="_x0000_i1040" type="#_x0000_t75" style="width:18.75pt;height:16.5pt" o:ole="">
            <v:imagedata r:id="rId18" o:title=""/>
          </v:shape>
          <o:OLEObject Type="Embed" ProgID="Equation.3" ShapeID="_x0000_i1040" DrawAspect="Content" ObjectID="_1488861928" r:id="rId29"/>
        </w:object>
      </w:r>
      <w:r w:rsidR="002E1844" w:rsidRPr="001D1A37">
        <w:rPr>
          <w:rFonts w:ascii="Sylfaen" w:hAnsi="Sylfaen"/>
          <w:sz w:val="24"/>
          <w:szCs w:val="24"/>
          <w:lang w:val="ka-GE"/>
        </w:rPr>
        <w:t xml:space="preserve"> </w:t>
      </w:r>
      <w:r w:rsidR="002E1844">
        <w:rPr>
          <w:rFonts w:ascii="Sylfaen" w:hAnsi="Sylfaen"/>
          <w:sz w:val="24"/>
          <w:szCs w:val="24"/>
          <w:lang w:val="ka-GE"/>
        </w:rPr>
        <w:t xml:space="preserve">ცდას გააჩნია </w:t>
      </w:r>
      <w:r w:rsidR="002E1844" w:rsidRPr="006A309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60" w:dyaOrig="279">
          <v:shape id="_x0000_i1041" type="#_x0000_t75" style="width:12.75pt;height:14.25pt" o:ole="">
            <v:imagedata r:id="rId30" o:title=""/>
          </v:shape>
          <o:OLEObject Type="Embed" ProgID="Equation.3" ShapeID="_x0000_i1041" DrawAspect="Content" ObjectID="_1488861929" r:id="rId31"/>
        </w:object>
      </w:r>
      <w:r w:rsidR="002E1844">
        <w:rPr>
          <w:rFonts w:ascii="Sylfaen" w:hAnsi="Sylfaen" w:cs="Sylfaen"/>
          <w:sz w:val="24"/>
          <w:szCs w:val="24"/>
          <w:lang w:val="ka-GE"/>
        </w:rPr>
        <w:t xml:space="preserve">რაოდენობა თანაბარალბათური ხდომილობებისგან, ჩვენ ვასკვნით, რომ </w:t>
      </w:r>
      <w:r w:rsidR="00B42AEB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520" w:dyaOrig="340">
          <v:shape id="_x0000_i1042" type="#_x0000_t75" style="width:26.25pt;height:17.25pt" o:ole="">
            <v:imagedata r:id="rId32" o:title=""/>
          </v:shape>
          <o:OLEObject Type="Embed" ProgID="Equation.3" ShapeID="_x0000_i1042" DrawAspect="Content" ObjectID="_1488861930" r:id="rId33"/>
        </w:object>
      </w:r>
      <w:r w:rsidRPr="001D1A37">
        <w:rPr>
          <w:rFonts w:ascii="Sylfaen" w:hAnsi="Sylfaen"/>
          <w:sz w:val="24"/>
          <w:szCs w:val="24"/>
          <w:lang w:val="ka-GE"/>
        </w:rPr>
        <w:t xml:space="preserve"> </w:t>
      </w:r>
      <w:r w:rsidR="002E1844">
        <w:rPr>
          <w:rFonts w:ascii="Sylfaen" w:hAnsi="Sylfaen"/>
          <w:sz w:val="24"/>
          <w:szCs w:val="24"/>
          <w:lang w:val="ka-GE"/>
        </w:rPr>
        <w:t>ფუნქციას უნდა ჰქონდეს პირობა:</w:t>
      </w:r>
    </w:p>
    <w:p w:rsidR="002E1844" w:rsidRDefault="00B42AEB" w:rsidP="002E1844">
      <w:pPr>
        <w:ind w:firstLine="0"/>
        <w:jc w:val="center"/>
        <w:rPr>
          <w:rFonts w:ascii="Sylfaen" w:hAnsi="Sylfaen"/>
          <w:sz w:val="24"/>
          <w:szCs w:val="24"/>
          <w:lang w:val="ka-GE"/>
        </w:rPr>
      </w:pPr>
      <w:r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880" w:dyaOrig="340">
          <v:shape id="_x0000_i1043" type="#_x0000_t75" style="width:93.75pt;height:17.25pt" o:ole="">
            <v:imagedata r:id="rId34" o:title=""/>
          </v:shape>
          <o:OLEObject Type="Embed" ProgID="Equation.3" ShapeID="_x0000_i1043" DrawAspect="Content" ObjectID="_1488861931" r:id="rId35"/>
        </w:object>
      </w:r>
    </w:p>
    <w:p w:rsidR="002E1844" w:rsidRDefault="00B42AEB" w:rsidP="006E4C8B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  <w:r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520" w:dyaOrig="340">
          <v:shape id="_x0000_i1044" type="#_x0000_t75" style="width:26.25pt;height:17.25pt" o:ole="">
            <v:imagedata r:id="rId32" o:title=""/>
          </v:shape>
          <o:OLEObject Type="Embed" ProgID="Equation.3" ShapeID="_x0000_i1044" DrawAspect="Content" ObjectID="_1488861932" r:id="rId36"/>
        </w:object>
      </w:r>
    </w:p>
    <w:p w:rsidR="00B42AEB" w:rsidRDefault="006D62EB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  <w:r w:rsidRPr="000B0D61">
        <w:rPr>
          <w:rFonts w:ascii="Sylfaen" w:hAnsi="Sylfaen" w:cs="Sylfaen"/>
          <w:sz w:val="24"/>
          <w:szCs w:val="24"/>
          <w:lang w:val="ka-GE"/>
        </w:rPr>
        <w:t>ამ</w:t>
      </w:r>
      <w:r w:rsidRPr="000B0D61">
        <w:rPr>
          <w:rFonts w:ascii="Sylfaen" w:hAnsi="Sylfaen"/>
          <w:sz w:val="24"/>
          <w:szCs w:val="24"/>
          <w:lang w:val="ka-GE"/>
        </w:rPr>
        <w:t xml:space="preserve"> </w:t>
      </w:r>
      <w:r w:rsidRPr="000B0D61">
        <w:rPr>
          <w:rFonts w:ascii="Sylfaen" w:hAnsi="Sylfaen" w:cs="Sylfaen"/>
          <w:sz w:val="24"/>
          <w:szCs w:val="24"/>
          <w:lang w:val="ka-GE"/>
        </w:rPr>
        <w:t>უკანასკნელი</w:t>
      </w:r>
      <w:r w:rsidR="0050394D">
        <w:rPr>
          <w:rFonts w:ascii="Sylfaen" w:hAnsi="Sylfaen" w:cs="Sylfaen"/>
          <w:sz w:val="24"/>
          <w:szCs w:val="24"/>
          <w:lang w:val="ka-GE"/>
        </w:rPr>
        <w:t xml:space="preserve"> პირობიდან გამომდინარე, გვიბიძგებს იმისკენ, რომ მივიღოთ რაიმე ცდის ( რომელსაც  </w:t>
      </w:r>
      <w:r w:rsidR="0050394D" w:rsidRPr="006D62EB">
        <w:rPr>
          <w:rFonts w:ascii="Sylfaen" w:hAnsi="Sylfaen"/>
          <w:sz w:val="24"/>
          <w:szCs w:val="24"/>
          <w:lang w:val="ka-GE"/>
        </w:rPr>
        <w:t>k</w:t>
      </w:r>
      <w:r w:rsidR="0050394D">
        <w:rPr>
          <w:rFonts w:ascii="Sylfaen" w:hAnsi="Sylfaen"/>
          <w:sz w:val="24"/>
          <w:szCs w:val="24"/>
          <w:lang w:val="ka-GE"/>
        </w:rPr>
        <w:t xml:space="preserve"> თანაბარ ალბათური ხდომილობა გააჩნია) </w:t>
      </w:r>
      <w:r w:rsidR="0050394D">
        <w:rPr>
          <w:rFonts w:ascii="Sylfaen" w:hAnsi="Sylfaen" w:cs="Sylfaen"/>
          <w:sz w:val="24"/>
          <w:szCs w:val="24"/>
          <w:lang w:val="ka-GE"/>
        </w:rPr>
        <w:t>კონკრეტული ხდომი</w:t>
      </w:r>
      <w:r w:rsidR="00B1739A">
        <w:rPr>
          <w:rFonts w:ascii="Sylfaen" w:hAnsi="Sylfaen" w:cs="Sylfaen"/>
          <w:sz w:val="24"/>
          <w:szCs w:val="24"/>
          <w:lang w:val="ka-GE"/>
        </w:rPr>
        <w:softHyphen/>
      </w:r>
      <w:r w:rsidR="0050394D">
        <w:rPr>
          <w:rFonts w:ascii="Sylfaen" w:hAnsi="Sylfaen" w:cs="Sylfaen"/>
          <w:sz w:val="24"/>
          <w:szCs w:val="24"/>
          <w:lang w:val="ka-GE"/>
        </w:rPr>
        <w:t>ლო</w:t>
      </w:r>
      <w:r w:rsidRPr="000B0D61">
        <w:rPr>
          <w:rFonts w:ascii="Sylfaen" w:hAnsi="Sylfaen" w:cs="Sylfaen"/>
          <w:sz w:val="24"/>
          <w:szCs w:val="24"/>
          <w:lang w:val="ka-GE"/>
        </w:rPr>
        <w:t>ს</w:t>
      </w:r>
      <w:r w:rsidRPr="000B0D61">
        <w:rPr>
          <w:rFonts w:ascii="Sylfaen" w:hAnsi="Sylfaen"/>
          <w:sz w:val="24"/>
          <w:szCs w:val="24"/>
          <w:lang w:val="ka-GE"/>
        </w:rPr>
        <w:t xml:space="preserve"> </w:t>
      </w:r>
      <w:r w:rsidR="0050394D">
        <w:rPr>
          <w:rFonts w:ascii="Sylfaen" w:hAnsi="Sylfaen"/>
          <w:sz w:val="24"/>
          <w:szCs w:val="24"/>
          <w:lang w:val="ka-GE"/>
        </w:rPr>
        <w:t xml:space="preserve">გაურკვევლობის ხარისხის ზომად მივიღოთ რიცხვი </w:t>
      </w:r>
      <w:r w:rsidR="00B42AEB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660" w:dyaOrig="340">
          <v:shape id="_x0000_i1045" type="#_x0000_t75" style="width:33pt;height:17.25pt" o:ole="">
            <v:imagedata r:id="rId37" o:title=""/>
          </v:shape>
          <o:OLEObject Type="Embed" ProgID="Equation.3" ShapeID="_x0000_i1045" DrawAspect="Content" ObjectID="_1488861933" r:id="rId38"/>
        </w:object>
      </w:r>
      <w:r w:rsidR="0050394D">
        <w:rPr>
          <w:rFonts w:ascii="Sylfaen" w:hAnsi="Sylfaen"/>
          <w:sz w:val="24"/>
          <w:szCs w:val="24"/>
          <w:lang w:val="ka-GE"/>
        </w:rPr>
        <w:t xml:space="preserve">, რადგანაც    </w:t>
      </w:r>
      <w:r w:rsidR="00B42AEB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299" w:dyaOrig="340">
          <v:shape id="_x0000_i1046" type="#_x0000_t75" style="width:114.75pt;height:17.25pt" o:ole="">
            <v:imagedata r:id="rId39" o:title=""/>
          </v:shape>
          <o:OLEObject Type="Embed" ProgID="Equation.3" ShapeID="_x0000_i1046" DrawAspect="Content" ObjectID="_1488861934" r:id="rId40"/>
        </w:object>
      </w:r>
      <w:r w:rsidR="00B42AEB">
        <w:rPr>
          <w:rFonts w:ascii="Sylfaen" w:hAnsi="Sylfaen" w:cs="Sylfaen"/>
          <w:sz w:val="24"/>
          <w:szCs w:val="24"/>
          <w:lang w:val="ka-GE"/>
        </w:rPr>
        <w:t>. ასეთნაირად განსაზღვრული გაირკვევლობის ზომა თანხმობა</w:t>
      </w:r>
      <w:r w:rsidR="00B1739A">
        <w:rPr>
          <w:rFonts w:ascii="Sylfaen" w:hAnsi="Sylfaen" w:cs="Sylfaen"/>
          <w:sz w:val="24"/>
          <w:szCs w:val="24"/>
          <w:lang w:val="ka-GE"/>
        </w:rPr>
        <w:softHyphen/>
      </w:r>
      <w:r w:rsidR="00B42AEB">
        <w:rPr>
          <w:rFonts w:ascii="Sylfaen" w:hAnsi="Sylfaen" w:cs="Sylfaen"/>
          <w:sz w:val="24"/>
          <w:szCs w:val="24"/>
          <w:lang w:val="ka-GE"/>
        </w:rPr>
        <w:t xml:space="preserve">შია იმ პირობასთანა, რომლის თანახმად </w:t>
      </w:r>
      <w:r w:rsidR="00B42AEB" w:rsidRPr="00B42AE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540" w:dyaOrig="279">
          <v:shape id="_x0000_i1047" type="#_x0000_t75" style="width:27pt;height:14.25pt" o:ole="">
            <v:imagedata r:id="rId41" o:title=""/>
          </v:shape>
          <o:OLEObject Type="Embed" ProgID="Equation.3" ShapeID="_x0000_i1047" DrawAspect="Content" ObjectID="_1488861935" r:id="rId42"/>
        </w:object>
      </w:r>
      <w:r w:rsidR="00B42AEB">
        <w:rPr>
          <w:rFonts w:ascii="Sylfaen" w:hAnsi="Sylfaen" w:cs="Sylfaen"/>
          <w:sz w:val="24"/>
          <w:szCs w:val="24"/>
          <w:lang w:val="ka-GE"/>
        </w:rPr>
        <w:t xml:space="preserve">-სთვის არავითარი გაურკვევლობა არა გვაქვს, ანუ გაურკვევლობის ზომის მნიშვნელობა ნულის ტოლია.  და ამასთან </w:t>
      </w:r>
      <w:r w:rsidR="00B42AEB" w:rsidRPr="00B42AE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00" w:dyaOrig="279">
          <v:shape id="_x0000_i1048" type="#_x0000_t75" style="width:9.75pt;height:14.25pt" o:ole="">
            <v:imagedata r:id="rId43" o:title=""/>
          </v:shape>
          <o:OLEObject Type="Embed" ProgID="Equation.3" ShapeID="_x0000_i1048" DrawAspect="Content" ObjectID="_1488861936" r:id="rId44"/>
        </w:object>
      </w:r>
      <w:r w:rsidR="00B42AEB">
        <w:rPr>
          <w:rFonts w:ascii="Sylfaen" w:hAnsi="Sylfaen" w:cs="Sylfaen"/>
          <w:sz w:val="24"/>
          <w:szCs w:val="24"/>
          <w:lang w:val="ka-GE"/>
        </w:rPr>
        <w:t>-ს ზრდასთან ერთად ის იზრდება. დაამტკიცეთ, რომ ლოგარითმული ფუნქცია ერთა</w:t>
      </w:r>
      <w:r w:rsidR="00B1739A">
        <w:rPr>
          <w:rFonts w:ascii="Sylfaen" w:hAnsi="Sylfaen" w:cs="Sylfaen"/>
          <w:sz w:val="24"/>
          <w:szCs w:val="24"/>
          <w:lang w:val="ka-GE"/>
        </w:rPr>
        <w:softHyphen/>
      </w:r>
      <w:r w:rsidR="00B42AEB">
        <w:rPr>
          <w:rFonts w:ascii="Sylfaen" w:hAnsi="Sylfaen" w:cs="Sylfaen"/>
          <w:sz w:val="24"/>
          <w:szCs w:val="24"/>
          <w:lang w:val="ka-GE"/>
        </w:rPr>
        <w:t xml:space="preserve">დერთი ფუნქციაა, რომელიც აკმაყოფილებს პირობებს - </w:t>
      </w:r>
      <w:r w:rsidR="00B42AEB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880" w:dyaOrig="340">
          <v:shape id="_x0000_i1049" type="#_x0000_t75" style="width:93.75pt;height:17.25pt" o:ole="">
            <v:imagedata r:id="rId34" o:title=""/>
          </v:shape>
          <o:OLEObject Type="Embed" ProgID="Equation.3" ShapeID="_x0000_i1049" DrawAspect="Content" ObjectID="_1488861937" r:id="rId45"/>
        </w:object>
      </w:r>
      <w:r w:rsidR="00B42AEB">
        <w:rPr>
          <w:rFonts w:ascii="Sylfaen" w:hAnsi="Sylfaen" w:cs="Sylfaen"/>
          <w:sz w:val="24"/>
          <w:szCs w:val="24"/>
          <w:lang w:val="ka-GE"/>
        </w:rPr>
        <w:t xml:space="preserve"> , </w:t>
      </w:r>
      <w:r w:rsidR="00B42AEB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840" w:dyaOrig="340">
          <v:shape id="_x0000_i1050" type="#_x0000_t75" style="width:42pt;height:17.25pt" o:ole="">
            <v:imagedata r:id="rId46" o:title=""/>
          </v:shape>
          <o:OLEObject Type="Embed" ProgID="Equation.3" ShapeID="_x0000_i1050" DrawAspect="Content" ObjectID="_1488861938" r:id="rId47"/>
        </w:object>
      </w:r>
      <w:r w:rsidR="00B42AEB">
        <w:rPr>
          <w:rFonts w:ascii="Sylfaen" w:hAnsi="Sylfaen" w:cs="Sylfaen"/>
          <w:sz w:val="24"/>
          <w:szCs w:val="24"/>
          <w:lang w:val="ka-GE"/>
        </w:rPr>
        <w:t>და</w:t>
      </w:r>
      <w:r w:rsidR="00B42AEB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160" w:dyaOrig="340">
          <v:shape id="_x0000_i1051" type="#_x0000_t75" style="width:57.75pt;height:17.25pt" o:ole="">
            <v:imagedata r:id="rId48" o:title=""/>
          </v:shape>
          <o:OLEObject Type="Embed" ProgID="Equation.3" ShapeID="_x0000_i1051" DrawAspect="Content" ObjectID="_1488861939" r:id="rId49"/>
        </w:object>
      </w:r>
      <w:r w:rsidR="00B1739A"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  <w:t xml:space="preserve"> </w:t>
      </w:r>
      <w:r w:rsidR="00B42AEB">
        <w:rPr>
          <w:rFonts w:ascii="Sylfaen" w:hAnsi="Sylfaen" w:cs="Sylfaen"/>
          <w:sz w:val="24"/>
          <w:szCs w:val="24"/>
          <w:lang w:val="ka-GE"/>
        </w:rPr>
        <w:t xml:space="preserve">როცა  </w:t>
      </w:r>
      <w:r w:rsidR="00B42AEB" w:rsidRPr="00B42AE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540" w:dyaOrig="279">
          <v:shape id="_x0000_i1052" type="#_x0000_t75" style="width:27pt;height:14.25pt" o:ole="">
            <v:imagedata r:id="rId50" o:title=""/>
          </v:shape>
          <o:OLEObject Type="Embed" ProgID="Equation.3" ShapeID="_x0000_i1052" DrawAspect="Content" ObjectID="_1488861940" r:id="rId51"/>
        </w:object>
      </w:r>
      <w:r w:rsidR="00B42AEB">
        <w:rPr>
          <w:rFonts w:ascii="Sylfaen" w:hAnsi="Sylfaen" w:cs="Sylfaen"/>
          <w:sz w:val="24"/>
          <w:szCs w:val="24"/>
          <w:lang w:val="ka-GE"/>
        </w:rPr>
        <w:t>.</w:t>
      </w:r>
    </w:p>
    <w:p w:rsidR="00B42AEB" w:rsidRDefault="00B42AEB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CC093A" w:rsidRDefault="00CC093A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შევნიშნოთ,</w:t>
      </w:r>
      <w:r w:rsidR="00B1739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რომ ლოგარითმის ფუძის</w:t>
      </w:r>
      <w:r w:rsidR="006C3568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შერჩევა აქ არაა არსებითი, რადგანაც ცნობი</w:t>
      </w:r>
      <w:r w:rsidR="00B1739A">
        <w:rPr>
          <w:rFonts w:ascii="Sylfaen" w:hAnsi="Sylfaen" w:cs="Sylfaen"/>
          <w:sz w:val="24"/>
          <w:szCs w:val="24"/>
          <w:lang w:val="ka-GE"/>
        </w:rPr>
        <w:softHyphen/>
      </w:r>
      <w:r>
        <w:rPr>
          <w:rFonts w:ascii="Sylfaen" w:hAnsi="Sylfaen" w:cs="Sylfaen"/>
          <w:sz w:val="24"/>
          <w:szCs w:val="24"/>
          <w:lang w:val="ka-GE"/>
        </w:rPr>
        <w:t>ლია ფორმულა, თუ როგორ გადავიდეთ ლოგარითმის ერთი ფუძიდან მეორეში:</w:t>
      </w:r>
    </w:p>
    <w:p w:rsidR="00B1739A" w:rsidRDefault="00CC093A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CC093A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2460" w:dyaOrig="360">
          <v:shape id="_x0000_i1053" type="#_x0000_t75" style="width:123pt;height:18pt" o:ole="">
            <v:imagedata r:id="rId52" o:title=""/>
          </v:shape>
          <o:OLEObject Type="Embed" ProgID="Equation.3" ShapeID="_x0000_i1053" DrawAspect="Content" ObjectID="_1488861941" r:id="rId53"/>
        </w:object>
      </w:r>
      <w:r>
        <w:rPr>
          <w:rFonts w:ascii="Sylfaen" w:hAnsi="Sylfaen" w:cs="Sylfaen"/>
          <w:sz w:val="24"/>
          <w:szCs w:val="24"/>
          <w:lang w:val="ka-GE"/>
        </w:rPr>
        <w:t>. ანუ ამ შემთხვევაში გაურკვევლობის ხარისხის ზომის ერთე</w:t>
      </w:r>
      <w:r w:rsidR="00896C04">
        <w:rPr>
          <w:rFonts w:ascii="Sylfaen" w:hAnsi="Sylfaen" w:cs="Sylfaen"/>
          <w:sz w:val="24"/>
          <w:szCs w:val="24"/>
          <w:lang w:val="ka-GE"/>
        </w:rPr>
        <w:softHyphen/>
      </w:r>
      <w:r>
        <w:rPr>
          <w:rFonts w:ascii="Sylfaen" w:hAnsi="Sylfaen" w:cs="Sylfaen"/>
          <w:sz w:val="24"/>
          <w:szCs w:val="24"/>
          <w:lang w:val="ka-GE"/>
        </w:rPr>
        <w:t>ული</w:t>
      </w:r>
      <w:r w:rsidR="00B1739A">
        <w:rPr>
          <w:rFonts w:ascii="Sylfaen" w:hAnsi="Sylfaen" w:cs="Sylfaen"/>
          <w:sz w:val="24"/>
          <w:szCs w:val="24"/>
          <w:lang w:val="ka-GE"/>
        </w:rPr>
        <w:t>ს</w:t>
      </w:r>
      <w:r w:rsidR="006C3568">
        <w:rPr>
          <w:rFonts w:ascii="Sylfaen" w:hAnsi="Sylfaen" w:cs="Sylfaen"/>
          <w:sz w:val="24"/>
          <w:szCs w:val="24"/>
          <w:lang w:val="ka-GE"/>
        </w:rPr>
        <w:t xml:space="preserve"> შეცვლისას, </w:t>
      </w:r>
      <w:r>
        <w:rPr>
          <w:rFonts w:ascii="Sylfaen" w:hAnsi="Sylfaen" w:cs="Sylfaen"/>
          <w:sz w:val="24"/>
          <w:szCs w:val="24"/>
          <w:lang w:val="ka-GE"/>
        </w:rPr>
        <w:t xml:space="preserve">საკმარისია მამრავლის ე.წ. გადასვლის მოდულის განსაზღვრა:  </w:t>
      </w:r>
      <w:r w:rsidRPr="00CC093A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780" w:dyaOrig="360">
          <v:shape id="_x0000_i1054" type="#_x0000_t75" style="width:39pt;height:18pt" o:ole="">
            <v:imagedata r:id="rId54" o:title=""/>
          </v:shape>
          <o:OLEObject Type="Embed" ProgID="Equation.3" ShapeID="_x0000_i1054" DrawAspect="Content" ObjectID="_1488861942" r:id="rId55"/>
        </w:objec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C3568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:rsidR="00896C04" w:rsidRDefault="006C3568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კონკრეტულ შემთხვევებში და უმეტესად, გამოიყენება ლოგარითმის ფუძედ - ორი (ანუ </w:t>
      </w:r>
      <w:r w:rsidRPr="006C3568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1480" w:dyaOrig="340">
          <v:shape id="_x0000_i1055" type="#_x0000_t75" style="width:74.25pt;height:17.25pt" o:ole="">
            <v:imagedata r:id="rId56" o:title=""/>
          </v:shape>
          <o:OLEObject Type="Embed" ProgID="Equation.3" ShapeID="_x0000_i1055" DrawAspect="Content" ObjectID="_1488861943" r:id="rId57"/>
        </w:object>
      </w:r>
      <w:r>
        <w:rPr>
          <w:rFonts w:ascii="Sylfaen" w:hAnsi="Sylfaen" w:cs="Sylfaen"/>
          <w:sz w:val="24"/>
          <w:szCs w:val="24"/>
          <w:lang w:val="ka-GE"/>
        </w:rPr>
        <w:t>, რაც ნიშნავს იმას, რომ გაურკვევლობის ხარისხის ზომის ერთე</w:t>
      </w:r>
      <w:r w:rsidR="00B1739A">
        <w:rPr>
          <w:rFonts w:ascii="Sylfaen" w:hAnsi="Sylfaen" w:cs="Sylfaen"/>
          <w:sz w:val="24"/>
          <w:szCs w:val="24"/>
          <w:lang w:val="ka-GE"/>
        </w:rPr>
        <w:softHyphen/>
      </w:r>
      <w:r>
        <w:rPr>
          <w:rFonts w:ascii="Sylfaen" w:hAnsi="Sylfaen" w:cs="Sylfaen"/>
          <w:sz w:val="24"/>
          <w:szCs w:val="24"/>
          <w:lang w:val="ka-GE"/>
        </w:rPr>
        <w:t>ულად აღებულია ის გაურკვევლობა, რომელიც ახასიათებს, ცდას ორი თანაბა</w:t>
      </w:r>
      <w:r w:rsidR="00896C04">
        <w:rPr>
          <w:rFonts w:ascii="Sylfaen" w:hAnsi="Sylfaen" w:cs="Sylfaen"/>
          <w:sz w:val="24"/>
          <w:szCs w:val="24"/>
          <w:lang w:val="ka-GE"/>
        </w:rPr>
        <w:t>რ</w:t>
      </w:r>
      <w:r w:rsidR="00B1739A">
        <w:rPr>
          <w:rFonts w:ascii="Sylfaen" w:hAnsi="Sylfaen" w:cs="Sylfaen"/>
          <w:sz w:val="24"/>
          <w:szCs w:val="24"/>
          <w:lang w:val="ka-GE"/>
        </w:rPr>
        <w:t>ი</w:t>
      </w:r>
      <w:r w:rsidR="00896C04">
        <w:rPr>
          <w:rFonts w:ascii="Sylfaen" w:hAnsi="Sylfaen" w:cs="Sylfaen"/>
          <w:sz w:val="24"/>
          <w:szCs w:val="24"/>
          <w:lang w:val="ka-GE"/>
        </w:rPr>
        <w:t xml:space="preserve"> ალ</w:t>
      </w:r>
      <w:r w:rsidR="00B1739A">
        <w:rPr>
          <w:rFonts w:ascii="Sylfaen" w:hAnsi="Sylfaen" w:cs="Sylfaen"/>
          <w:sz w:val="24"/>
          <w:szCs w:val="24"/>
          <w:lang w:val="ka-GE"/>
        </w:rPr>
        <w:softHyphen/>
      </w:r>
      <w:r w:rsidR="00896C04">
        <w:rPr>
          <w:rFonts w:ascii="Sylfaen" w:hAnsi="Sylfaen" w:cs="Sylfaen"/>
          <w:sz w:val="24"/>
          <w:szCs w:val="24"/>
          <w:lang w:val="ka-GE"/>
        </w:rPr>
        <w:t>ბათური ხდომილებით. გაურკვევლობის ზომის ასეთ ერთეულს ორობითი ერთეული ეწოდება, ანუ ბიტი (</w:t>
      </w:r>
      <w:r w:rsidR="00896C04" w:rsidRPr="00896C04">
        <w:rPr>
          <w:rFonts w:ascii="Sylfaen" w:hAnsi="Sylfaen" w:cs="Sylfaen"/>
          <w:sz w:val="24"/>
          <w:szCs w:val="24"/>
          <w:lang w:val="ka-GE"/>
        </w:rPr>
        <w:t xml:space="preserve">bit </w:t>
      </w:r>
      <w:r w:rsidR="00896C04">
        <w:rPr>
          <w:rFonts w:ascii="Sylfaen" w:hAnsi="Sylfaen" w:cs="Sylfaen"/>
          <w:sz w:val="24"/>
          <w:szCs w:val="24"/>
          <w:lang w:val="ka-GE"/>
        </w:rPr>
        <w:t xml:space="preserve">ეს არის </w:t>
      </w:r>
      <w:r w:rsidR="00896C04" w:rsidRPr="00896C04">
        <w:rPr>
          <w:rFonts w:ascii="Sylfaen" w:hAnsi="Sylfaen" w:cs="Sylfaen"/>
          <w:sz w:val="24"/>
          <w:szCs w:val="24"/>
          <w:lang w:val="ka-GE"/>
        </w:rPr>
        <w:t>binary digit</w:t>
      </w:r>
      <w:r w:rsidR="00896C04">
        <w:rPr>
          <w:rFonts w:ascii="Sylfaen" w:hAnsi="Sylfaen" w:cs="Sylfaen"/>
          <w:sz w:val="24"/>
          <w:szCs w:val="24"/>
          <w:lang w:val="ka-GE"/>
        </w:rPr>
        <w:t xml:space="preserve"> - ორობითი ციფრის შემოკლება) . შემდგომში თუ ჩავწერთ </w:t>
      </w:r>
      <w:r w:rsidR="00896C04"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660" w:dyaOrig="340">
          <v:shape id="_x0000_i1056" type="#_x0000_t75" style="width:33pt;height:17.25pt" o:ole="">
            <v:imagedata r:id="rId37" o:title=""/>
          </v:shape>
          <o:OLEObject Type="Embed" ProgID="Equation.3" ShapeID="_x0000_i1056" DrawAspect="Content" ObjectID="_1488861944" r:id="rId58"/>
        </w:object>
      </w:r>
      <w:r w:rsidR="00896C04">
        <w:rPr>
          <w:rFonts w:ascii="Sylfaen" w:hAnsi="Sylfaen" w:cs="Sylfaen"/>
          <w:sz w:val="24"/>
          <w:szCs w:val="24"/>
          <w:lang w:val="ka-GE"/>
        </w:rPr>
        <w:t xml:space="preserve"> მაშინ ვიგულისხმებთ, რომ იგი </w:t>
      </w:r>
      <w:r w:rsidR="00896C04" w:rsidRPr="006C3568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780" w:dyaOrig="340">
          <v:shape id="_x0000_i1057" type="#_x0000_t75" style="width:39pt;height:17.25pt" o:ole="">
            <v:imagedata r:id="rId59" o:title=""/>
          </v:shape>
          <o:OLEObject Type="Embed" ProgID="Equation.3" ShapeID="_x0000_i1057" DrawAspect="Content" ObjectID="_1488861945" r:id="rId60"/>
        </w:object>
      </w:r>
      <w:r w:rsidR="00896C04">
        <w:rPr>
          <w:rFonts w:ascii="Sylfaen" w:hAnsi="Sylfaen" w:cs="Sylfaen"/>
          <w:sz w:val="24"/>
          <w:szCs w:val="24"/>
          <w:lang w:val="ka-GE"/>
        </w:rPr>
        <w:t>-ის ტოლია.</w:t>
      </w:r>
    </w:p>
    <w:p w:rsidR="00896C04" w:rsidRDefault="00896C04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FC48AE" w:rsidRDefault="00FC48AE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თუ კი გვაქვს ცდა </w:t>
      </w:r>
      <w:r w:rsidRPr="00B42AE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00" w:dyaOrig="279">
          <v:shape id="_x0000_i1058" type="#_x0000_t75" style="width:9.75pt;height:14.25pt" o:ole="">
            <v:imagedata r:id="rId43" o:title=""/>
          </v:shape>
          <o:OLEObject Type="Embed" ProgID="Equation.3" ShapeID="_x0000_i1058" DrawAspect="Content" ObjectID="_1488861946" r:id="rId61"/>
        </w:object>
      </w:r>
      <w:r>
        <w:rPr>
          <w:rFonts w:ascii="Sylfaen" w:hAnsi="Sylfaen" w:cs="Sylfaen"/>
          <w:sz w:val="24"/>
          <w:szCs w:val="24"/>
          <w:lang w:val="ka-GE"/>
        </w:rPr>
        <w:t>ხ</w:t>
      </w:r>
      <w:r w:rsidR="006C3568">
        <w:rPr>
          <w:rFonts w:ascii="Sylfaen" w:hAnsi="Sylfaen" w:cs="Sylfaen"/>
          <w:sz w:val="24"/>
          <w:szCs w:val="24"/>
          <w:lang w:val="ka-GE"/>
        </w:rPr>
        <w:t>დ</w:t>
      </w:r>
      <w:r>
        <w:rPr>
          <w:rFonts w:ascii="Sylfaen" w:hAnsi="Sylfaen" w:cs="Sylfaen"/>
          <w:sz w:val="24"/>
          <w:szCs w:val="24"/>
          <w:lang w:val="ka-GE"/>
        </w:rPr>
        <w:t>ომილობებით, რომლებიც თანაბარალბათური არიან, მაშინ მისი ალბათობების ცხრილი შეიძლება ასეთნაირად ჩავწეროთ:</w:t>
      </w:r>
    </w:p>
    <w:p w:rsidR="00FC48AE" w:rsidRDefault="00FC48AE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tbl>
      <w:tblPr>
        <w:tblStyle w:val="aa"/>
        <w:tblW w:w="0" w:type="auto"/>
        <w:tblLook w:val="04A0"/>
      </w:tblPr>
      <w:tblGrid>
        <w:gridCol w:w="1862"/>
        <w:gridCol w:w="1542"/>
        <w:gridCol w:w="1542"/>
        <w:gridCol w:w="1542"/>
        <w:gridCol w:w="1539"/>
        <w:gridCol w:w="1544"/>
      </w:tblGrid>
      <w:tr w:rsidR="00FC48AE" w:rsidTr="00FC48AE">
        <w:tc>
          <w:tcPr>
            <w:tcW w:w="1595" w:type="dxa"/>
          </w:tcPr>
          <w:p w:rsidR="00FC48AE" w:rsidRDefault="00FC48AE" w:rsidP="006E4C8B">
            <w:pPr>
              <w:ind w:firstLine="0"/>
              <w:jc w:val="left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ხდომილობები</w:t>
            </w:r>
          </w:p>
        </w:tc>
        <w:tc>
          <w:tcPr>
            <w:tcW w:w="1595" w:type="dxa"/>
          </w:tcPr>
          <w:p w:rsidR="00FC48AE" w:rsidRDefault="00FC48AE" w:rsidP="00FC48AE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279" w:dyaOrig="340">
                <v:shape id="_x0000_i1059" type="#_x0000_t75" style="width:14.25pt;height:17.25pt" o:ole="">
                  <v:imagedata r:id="rId62" o:title=""/>
                </v:shape>
                <o:OLEObject Type="Embed" ProgID="Equation.3" ShapeID="_x0000_i1059" DrawAspect="Content" ObjectID="_1488861947" r:id="rId63"/>
              </w:object>
            </w:r>
          </w:p>
        </w:tc>
        <w:tc>
          <w:tcPr>
            <w:tcW w:w="1595" w:type="dxa"/>
          </w:tcPr>
          <w:p w:rsidR="00FC48AE" w:rsidRDefault="00FC48AE" w:rsidP="00FC48AE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300" w:dyaOrig="340">
                <v:shape id="_x0000_i1060" type="#_x0000_t75" style="width:15pt;height:17.25pt" o:ole="">
                  <v:imagedata r:id="rId64" o:title=""/>
                </v:shape>
                <o:OLEObject Type="Embed" ProgID="Equation.3" ShapeID="_x0000_i1060" DrawAspect="Content" ObjectID="_1488861948" r:id="rId65"/>
              </w:object>
            </w:r>
          </w:p>
        </w:tc>
        <w:tc>
          <w:tcPr>
            <w:tcW w:w="1595" w:type="dxa"/>
          </w:tcPr>
          <w:p w:rsidR="00FC48AE" w:rsidRDefault="00FC48AE" w:rsidP="00FC48AE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12"/>
                <w:sz w:val="24"/>
                <w:szCs w:val="24"/>
                <w:lang w:val="en-US" w:eastAsia="ru-RU"/>
              </w:rPr>
              <w:object w:dxaOrig="300" w:dyaOrig="360">
                <v:shape id="_x0000_i1061" type="#_x0000_t75" style="width:15pt;height:18pt" o:ole="">
                  <v:imagedata r:id="rId66" o:title=""/>
                </v:shape>
                <o:OLEObject Type="Embed" ProgID="Equation.3" ShapeID="_x0000_i1061" DrawAspect="Content" ObjectID="_1488861949" r:id="rId67"/>
              </w:object>
            </w:r>
          </w:p>
        </w:tc>
        <w:tc>
          <w:tcPr>
            <w:tcW w:w="1595" w:type="dxa"/>
          </w:tcPr>
          <w:p w:rsidR="00FC48AE" w:rsidRDefault="00FC48AE" w:rsidP="00FC48AE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....</w:t>
            </w:r>
          </w:p>
        </w:tc>
        <w:tc>
          <w:tcPr>
            <w:tcW w:w="1596" w:type="dxa"/>
          </w:tcPr>
          <w:p w:rsidR="00FC48AE" w:rsidRDefault="00FC48AE" w:rsidP="00FC48AE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12"/>
                <w:sz w:val="24"/>
                <w:szCs w:val="24"/>
                <w:lang w:val="en-US" w:eastAsia="ru-RU"/>
              </w:rPr>
              <w:object w:dxaOrig="320" w:dyaOrig="360">
                <v:shape id="_x0000_i1062" type="#_x0000_t75" style="width:15.75pt;height:18pt" o:ole="">
                  <v:imagedata r:id="rId68" o:title=""/>
                </v:shape>
                <o:OLEObject Type="Embed" ProgID="Equation.3" ShapeID="_x0000_i1062" DrawAspect="Content" ObjectID="_1488861950" r:id="rId69"/>
              </w:object>
            </w:r>
          </w:p>
        </w:tc>
      </w:tr>
      <w:tr w:rsidR="00FC48AE" w:rsidTr="00FC48AE">
        <w:tc>
          <w:tcPr>
            <w:tcW w:w="1595" w:type="dxa"/>
          </w:tcPr>
          <w:p w:rsidR="00FC48AE" w:rsidRDefault="00FC48AE" w:rsidP="006E4C8B">
            <w:pPr>
              <w:ind w:firstLine="0"/>
              <w:jc w:val="left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ალბათობები</w:t>
            </w:r>
          </w:p>
        </w:tc>
        <w:tc>
          <w:tcPr>
            <w:tcW w:w="1595" w:type="dxa"/>
          </w:tcPr>
          <w:p w:rsidR="00FC48AE" w:rsidRDefault="00FC48AE" w:rsidP="00FC48AE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24"/>
                <w:sz w:val="24"/>
                <w:szCs w:val="24"/>
                <w:lang w:val="en-US" w:eastAsia="ru-RU"/>
              </w:rPr>
              <w:object w:dxaOrig="240" w:dyaOrig="620">
                <v:shape id="_x0000_i1063" type="#_x0000_t75" style="width:12pt;height:30.75pt" o:ole="">
                  <v:imagedata r:id="rId70" o:title=""/>
                </v:shape>
                <o:OLEObject Type="Embed" ProgID="Equation.3" ShapeID="_x0000_i1063" DrawAspect="Content" ObjectID="_1488861951" r:id="rId71"/>
              </w:object>
            </w:r>
          </w:p>
        </w:tc>
        <w:tc>
          <w:tcPr>
            <w:tcW w:w="1595" w:type="dxa"/>
          </w:tcPr>
          <w:p w:rsidR="00FC48AE" w:rsidRDefault="00FC48AE" w:rsidP="00FC48AE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24"/>
                <w:sz w:val="24"/>
                <w:szCs w:val="24"/>
                <w:lang w:val="en-US" w:eastAsia="ru-RU"/>
              </w:rPr>
              <w:object w:dxaOrig="240" w:dyaOrig="620">
                <v:shape id="_x0000_i1064" type="#_x0000_t75" style="width:12pt;height:30.75pt" o:ole="">
                  <v:imagedata r:id="rId72" o:title=""/>
                </v:shape>
                <o:OLEObject Type="Embed" ProgID="Equation.3" ShapeID="_x0000_i1064" DrawAspect="Content" ObjectID="_1488861952" r:id="rId73"/>
              </w:object>
            </w:r>
          </w:p>
        </w:tc>
        <w:tc>
          <w:tcPr>
            <w:tcW w:w="1595" w:type="dxa"/>
          </w:tcPr>
          <w:p w:rsidR="00FC48AE" w:rsidRDefault="00FC48AE" w:rsidP="00FC48AE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24"/>
                <w:sz w:val="24"/>
                <w:szCs w:val="24"/>
                <w:lang w:val="en-US" w:eastAsia="ru-RU"/>
              </w:rPr>
              <w:object w:dxaOrig="240" w:dyaOrig="620">
                <v:shape id="_x0000_i1065" type="#_x0000_t75" style="width:12pt;height:30.75pt" o:ole="">
                  <v:imagedata r:id="rId72" o:title=""/>
                </v:shape>
                <o:OLEObject Type="Embed" ProgID="Equation.3" ShapeID="_x0000_i1065" DrawAspect="Content" ObjectID="_1488861953" r:id="rId74"/>
              </w:object>
            </w:r>
          </w:p>
        </w:tc>
        <w:tc>
          <w:tcPr>
            <w:tcW w:w="1595" w:type="dxa"/>
          </w:tcPr>
          <w:p w:rsidR="00FC48AE" w:rsidRDefault="00FC48AE" w:rsidP="006E4C8B">
            <w:pPr>
              <w:ind w:firstLine="0"/>
              <w:jc w:val="left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1596" w:type="dxa"/>
          </w:tcPr>
          <w:p w:rsidR="00FC48AE" w:rsidRDefault="00FC48AE" w:rsidP="00FC48AE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24"/>
                <w:sz w:val="24"/>
                <w:szCs w:val="24"/>
                <w:lang w:val="en-US" w:eastAsia="ru-RU"/>
              </w:rPr>
              <w:object w:dxaOrig="240" w:dyaOrig="620">
                <v:shape id="_x0000_i1066" type="#_x0000_t75" style="width:12pt;height:30.75pt" o:ole="">
                  <v:imagedata r:id="rId72" o:title=""/>
                </v:shape>
                <o:OLEObject Type="Embed" ProgID="Equation.3" ShapeID="_x0000_i1066" DrawAspect="Content" ObjectID="_1488861954" r:id="rId75"/>
              </w:object>
            </w:r>
          </w:p>
        </w:tc>
      </w:tr>
    </w:tbl>
    <w:p w:rsidR="00FC48AE" w:rsidRDefault="00FC48AE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23B83" w:rsidRDefault="00FC48AE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რადგანაც ზოგადი გაურკვევლობა ამ ცდასთან დაკავშირებით არის </w:t>
      </w:r>
      <w:r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660" w:dyaOrig="340">
          <v:shape id="_x0000_i1067" type="#_x0000_t75" style="width:33pt;height:17.25pt" o:ole="">
            <v:imagedata r:id="rId37" o:title=""/>
          </v:shape>
          <o:OLEObject Type="Embed" ProgID="Equation.3" ShapeID="_x0000_i1067" DrawAspect="Content" ObjectID="_1488861955" r:id="rId76"/>
        </w:object>
      </w:r>
      <w:r>
        <w:rPr>
          <w:rFonts w:ascii="Sylfaen" w:hAnsi="Sylfaen" w:cs="Sylfaen"/>
          <w:sz w:val="24"/>
          <w:szCs w:val="24"/>
          <w:lang w:val="ka-GE"/>
        </w:rPr>
        <w:t xml:space="preserve"> , მაშინ თითოეული ხდომილობის გაურკვევლობა, რომელსაც   </w:t>
      </w:r>
      <w:r w:rsidRPr="00FC48AE">
        <w:rPr>
          <w:rFonts w:ascii="Sylfaen" w:eastAsia="Times New Roman" w:hAnsi="Sylfaen" w:cs="Times New Roman"/>
          <w:position w:val="-24"/>
          <w:sz w:val="24"/>
          <w:szCs w:val="24"/>
          <w:lang w:val="en-US" w:eastAsia="ru-RU"/>
        </w:rPr>
        <w:object w:dxaOrig="240" w:dyaOrig="620">
          <v:shape id="_x0000_i1068" type="#_x0000_t75" style="width:12pt;height:30.75pt" o:ole="">
            <v:imagedata r:id="rId72" o:title=""/>
          </v:shape>
          <o:OLEObject Type="Embed" ProgID="Equation.3" ShapeID="_x0000_i1068" DrawAspect="Content" ObjectID="_1488861956" r:id="rId77"/>
        </w:object>
      </w:r>
      <w:r>
        <w:rPr>
          <w:rFonts w:ascii="Sylfaen" w:hAnsi="Sylfaen" w:cs="Sylfaen"/>
          <w:sz w:val="24"/>
          <w:szCs w:val="24"/>
          <w:lang w:val="ka-GE"/>
        </w:rPr>
        <w:t>ალბათობა გააჩნია, ტოლი იქნება (</w:t>
      </w:r>
      <w:r w:rsidRPr="00D23B83">
        <w:rPr>
          <w:rFonts w:ascii="Sylfaen" w:hAnsi="Sylfaen" w:cs="Sylfaen"/>
          <w:sz w:val="24"/>
          <w:szCs w:val="24"/>
          <w:lang w:val="ka-GE"/>
        </w:rPr>
        <w:t>k-</w:t>
      </w:r>
      <w:r>
        <w:rPr>
          <w:rFonts w:ascii="Sylfaen" w:hAnsi="Sylfaen" w:cs="Sylfaen"/>
          <w:sz w:val="24"/>
          <w:szCs w:val="24"/>
          <w:lang w:val="ka-GE"/>
        </w:rPr>
        <w:t xml:space="preserve">ჯერ ნაკლები) </w:t>
      </w:r>
      <w:r w:rsidRPr="00D23B83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D23B83" w:rsidRDefault="00FC48AE" w:rsidP="00D23B83">
      <w:pPr>
        <w:ind w:firstLine="0"/>
        <w:rPr>
          <w:rFonts w:ascii="Sylfaen" w:hAnsi="Sylfaen" w:cs="Sylfaen"/>
          <w:sz w:val="24"/>
          <w:szCs w:val="24"/>
          <w:lang w:val="ka-GE"/>
        </w:rPr>
      </w:pPr>
      <w:r w:rsidRPr="00FC48AE">
        <w:rPr>
          <w:rFonts w:ascii="Sylfaen" w:eastAsia="Times New Roman" w:hAnsi="Sylfaen" w:cs="Times New Roman"/>
          <w:position w:val="-24"/>
          <w:sz w:val="24"/>
          <w:szCs w:val="24"/>
          <w:lang w:val="en-US" w:eastAsia="ru-RU"/>
        </w:rPr>
        <w:object w:dxaOrig="240" w:dyaOrig="620">
          <v:shape id="_x0000_i1069" type="#_x0000_t75" style="width:12pt;height:30.75pt" o:ole="">
            <v:imagedata r:id="rId72" o:title=""/>
          </v:shape>
          <o:OLEObject Type="Embed" ProgID="Equation.3" ShapeID="_x0000_i1069" DrawAspect="Content" ObjectID="_1488861957" r:id="rId78"/>
        </w:object>
      </w:r>
      <w:r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660" w:dyaOrig="340">
          <v:shape id="_x0000_i1070" type="#_x0000_t75" style="width:33pt;height:17.25pt" o:ole="">
            <v:imagedata r:id="rId37" o:title=""/>
          </v:shape>
          <o:OLEObject Type="Embed" ProgID="Equation.3" ShapeID="_x0000_i1070" DrawAspect="Content" ObjectID="_1488861958" r:id="rId79"/>
        </w:object>
      </w:r>
      <w:r>
        <w:rPr>
          <w:rFonts w:ascii="Sylfaen" w:hAnsi="Sylfaen" w:cs="Sylfaen"/>
          <w:sz w:val="24"/>
          <w:szCs w:val="24"/>
          <w:lang w:val="ka-GE"/>
        </w:rPr>
        <w:t>=</w:t>
      </w:r>
      <w:r w:rsidR="00D23B83" w:rsidRPr="00FC48AE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1160" w:dyaOrig="680">
          <v:shape id="_x0000_i1071" type="#_x0000_t75" style="width:57.75pt;height:33.75pt" o:ole="">
            <v:imagedata r:id="rId80" o:title=""/>
          </v:shape>
          <o:OLEObject Type="Embed" ProgID="Equation.3" ShapeID="_x0000_i1071" DrawAspect="Content" ObjectID="_1488861959" r:id="rId81"/>
        </w:object>
      </w:r>
      <w:r w:rsidR="00D23B83">
        <w:rPr>
          <w:rFonts w:ascii="Sylfaen" w:hAnsi="Sylfaen" w:cs="Sylfaen"/>
          <w:sz w:val="24"/>
          <w:szCs w:val="24"/>
          <w:lang w:val="ka-GE"/>
        </w:rPr>
        <w:t xml:space="preserve">                                                             (1)</w:t>
      </w:r>
      <w:r w:rsidR="006C3568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D23B83" w:rsidRDefault="006C3568" w:rsidP="00D23B83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23B83">
        <w:rPr>
          <w:rFonts w:ascii="Sylfaen" w:hAnsi="Sylfaen" w:cs="Sylfaen"/>
          <w:sz w:val="24"/>
          <w:szCs w:val="24"/>
          <w:lang w:val="ka-GE"/>
        </w:rPr>
        <w:t>ასეთნაირადვე მივუდგედ ცდას, რომლის ხდომილობებსაც სხვადასხვა ალბათობები გააჩნიათ და მათი ალბათობების განაწილება ვთქვათ არის:</w:t>
      </w:r>
    </w:p>
    <w:p w:rsidR="00D23B83" w:rsidRDefault="00D23B83" w:rsidP="00D23B83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23B83" w:rsidRDefault="00D23B83" w:rsidP="00D23B83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23B83" w:rsidRDefault="00D23B83" w:rsidP="00D23B83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tbl>
      <w:tblPr>
        <w:tblStyle w:val="aa"/>
        <w:tblpPr w:leftFromText="180" w:rightFromText="180" w:vertAnchor="text" w:horzAnchor="margin" w:tblpXSpec="center" w:tblpY="94"/>
        <w:tblW w:w="0" w:type="auto"/>
        <w:tblLook w:val="04A0"/>
      </w:tblPr>
      <w:tblGrid>
        <w:gridCol w:w="1863"/>
        <w:gridCol w:w="1541"/>
        <w:gridCol w:w="1542"/>
        <w:gridCol w:w="1542"/>
      </w:tblGrid>
      <w:tr w:rsidR="00D23B83" w:rsidTr="00D23B83">
        <w:tc>
          <w:tcPr>
            <w:tcW w:w="1863" w:type="dxa"/>
          </w:tcPr>
          <w:p w:rsidR="00D23B83" w:rsidRDefault="00D23B83" w:rsidP="00D23B83">
            <w:pPr>
              <w:ind w:firstLine="0"/>
              <w:jc w:val="left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ხდომილობები</w:t>
            </w:r>
          </w:p>
        </w:tc>
        <w:tc>
          <w:tcPr>
            <w:tcW w:w="1541" w:type="dxa"/>
          </w:tcPr>
          <w:p w:rsidR="00D23B83" w:rsidRDefault="00D23B83" w:rsidP="00D23B83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279" w:dyaOrig="340">
                <v:shape id="_x0000_i1072" type="#_x0000_t75" style="width:14.25pt;height:17.25pt" o:ole="">
                  <v:imagedata r:id="rId62" o:title=""/>
                </v:shape>
                <o:OLEObject Type="Embed" ProgID="Equation.3" ShapeID="_x0000_i1072" DrawAspect="Content" ObjectID="_1488861960" r:id="rId82"/>
              </w:object>
            </w:r>
          </w:p>
        </w:tc>
        <w:tc>
          <w:tcPr>
            <w:tcW w:w="1542" w:type="dxa"/>
          </w:tcPr>
          <w:p w:rsidR="00D23B83" w:rsidRDefault="00D23B83" w:rsidP="00D23B83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300" w:dyaOrig="340">
                <v:shape id="_x0000_i1073" type="#_x0000_t75" style="width:15pt;height:17.25pt" o:ole="">
                  <v:imagedata r:id="rId64" o:title=""/>
                </v:shape>
                <o:OLEObject Type="Embed" ProgID="Equation.3" ShapeID="_x0000_i1073" DrawAspect="Content" ObjectID="_1488861961" r:id="rId83"/>
              </w:object>
            </w:r>
          </w:p>
        </w:tc>
        <w:tc>
          <w:tcPr>
            <w:tcW w:w="1542" w:type="dxa"/>
          </w:tcPr>
          <w:p w:rsidR="00D23B83" w:rsidRDefault="00D23B83" w:rsidP="00D23B83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12"/>
                <w:sz w:val="24"/>
                <w:szCs w:val="24"/>
                <w:lang w:val="en-US" w:eastAsia="ru-RU"/>
              </w:rPr>
              <w:object w:dxaOrig="300" w:dyaOrig="360">
                <v:shape id="_x0000_i1074" type="#_x0000_t75" style="width:15pt;height:18pt" o:ole="">
                  <v:imagedata r:id="rId84" o:title=""/>
                </v:shape>
                <o:OLEObject Type="Embed" ProgID="Equation.3" ShapeID="_x0000_i1074" DrawAspect="Content" ObjectID="_1488861962" r:id="rId85"/>
              </w:object>
            </w:r>
          </w:p>
        </w:tc>
      </w:tr>
      <w:tr w:rsidR="00D23B83" w:rsidTr="00D23B83">
        <w:tc>
          <w:tcPr>
            <w:tcW w:w="1863" w:type="dxa"/>
          </w:tcPr>
          <w:p w:rsidR="00D23B83" w:rsidRDefault="00D23B83" w:rsidP="00D23B83">
            <w:pPr>
              <w:ind w:firstLine="0"/>
              <w:jc w:val="left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ალბათობები</w:t>
            </w:r>
          </w:p>
        </w:tc>
        <w:tc>
          <w:tcPr>
            <w:tcW w:w="1541" w:type="dxa"/>
          </w:tcPr>
          <w:p w:rsidR="00D23B83" w:rsidRDefault="00D23B83" w:rsidP="00D23B83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24"/>
                <w:sz w:val="24"/>
                <w:szCs w:val="24"/>
                <w:lang w:val="en-US" w:eastAsia="ru-RU"/>
              </w:rPr>
              <w:object w:dxaOrig="240" w:dyaOrig="620">
                <v:shape id="_x0000_i1075" type="#_x0000_t75" style="width:12pt;height:30.75pt" o:ole="">
                  <v:imagedata r:id="rId86" o:title=""/>
                </v:shape>
                <o:OLEObject Type="Embed" ProgID="Equation.3" ShapeID="_x0000_i1075" DrawAspect="Content" ObjectID="_1488861963" r:id="rId87"/>
              </w:object>
            </w:r>
          </w:p>
        </w:tc>
        <w:tc>
          <w:tcPr>
            <w:tcW w:w="1542" w:type="dxa"/>
          </w:tcPr>
          <w:p w:rsidR="00D23B83" w:rsidRDefault="00D23B83" w:rsidP="00D23B83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24"/>
                <w:sz w:val="24"/>
                <w:szCs w:val="24"/>
                <w:lang w:val="en-US" w:eastAsia="ru-RU"/>
              </w:rPr>
              <w:object w:dxaOrig="220" w:dyaOrig="620">
                <v:shape id="_x0000_i1076" type="#_x0000_t75" style="width:11.25pt;height:30.75pt" o:ole="">
                  <v:imagedata r:id="rId88" o:title=""/>
                </v:shape>
                <o:OLEObject Type="Embed" ProgID="Equation.3" ShapeID="_x0000_i1076" DrawAspect="Content" ObjectID="_1488861964" r:id="rId89"/>
              </w:object>
            </w:r>
          </w:p>
        </w:tc>
        <w:tc>
          <w:tcPr>
            <w:tcW w:w="1542" w:type="dxa"/>
          </w:tcPr>
          <w:p w:rsidR="00D23B83" w:rsidRDefault="00D23B83" w:rsidP="00D23B83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24"/>
                <w:sz w:val="24"/>
                <w:szCs w:val="24"/>
                <w:lang w:val="en-US" w:eastAsia="ru-RU"/>
              </w:rPr>
              <w:object w:dxaOrig="240" w:dyaOrig="620">
                <v:shape id="_x0000_i1077" type="#_x0000_t75" style="width:12pt;height:30.75pt" o:ole="">
                  <v:imagedata r:id="rId90" o:title=""/>
                </v:shape>
                <o:OLEObject Type="Embed" ProgID="Equation.3" ShapeID="_x0000_i1077" DrawAspect="Content" ObjectID="_1488861965" r:id="rId91"/>
              </w:object>
            </w:r>
          </w:p>
        </w:tc>
      </w:tr>
    </w:tbl>
    <w:p w:rsidR="00D23B83" w:rsidRDefault="00D23B83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23B83" w:rsidRDefault="00D23B83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23B83" w:rsidRDefault="00D23B83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23B83" w:rsidRDefault="00D23B83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23B83" w:rsidRDefault="00D23B83" w:rsidP="006E4C8B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მაშინ (1)-ის გათვალისწინებით თვითოეული </w:t>
      </w:r>
      <w:r w:rsidRPr="00FC48AE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279" w:dyaOrig="340">
          <v:shape id="_x0000_i1078" type="#_x0000_t75" style="width:14.25pt;height:17.25pt" o:ole="">
            <v:imagedata r:id="rId62" o:title=""/>
          </v:shape>
          <o:OLEObject Type="Embed" ProgID="Equation.3" ShapeID="_x0000_i1078" DrawAspect="Content" ObjectID="_1488861966" r:id="rId92"/>
        </w:objec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FC48AE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300" w:dyaOrig="340">
          <v:shape id="_x0000_i1079" type="#_x0000_t75" style="width:15pt;height:17.25pt" o:ole="">
            <v:imagedata r:id="rId64" o:title=""/>
          </v:shape>
          <o:OLEObject Type="Embed" ProgID="Equation.3" ShapeID="_x0000_i1079" DrawAspect="Content" ObjectID="_1488861967" r:id="rId93"/>
        </w:objec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FC48AE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300" w:dyaOrig="360">
          <v:shape id="_x0000_i1080" type="#_x0000_t75" style="width:15pt;height:18pt" o:ole="">
            <v:imagedata r:id="rId84" o:title=""/>
          </v:shape>
          <o:OLEObject Type="Embed" ProgID="Equation.3" ShapeID="_x0000_i1080" DrawAspect="Content" ObjectID="_1488861968" r:id="rId94"/>
        </w:object>
      </w:r>
      <w:r w:rsidR="006D62EB" w:rsidRPr="000B0D6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ხდომილობების გაურკვევ</w:t>
      </w:r>
      <w:r w:rsidR="00475E4F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>ლობის რაოდენობა, შესა</w:t>
      </w:r>
      <w:r w:rsidR="00475E4F">
        <w:rPr>
          <w:rFonts w:ascii="Sylfaen" w:hAnsi="Sylfaen"/>
          <w:sz w:val="24"/>
          <w:szCs w:val="24"/>
          <w:lang w:val="ka-GE"/>
        </w:rPr>
        <w:t>ბ</w:t>
      </w:r>
      <w:r>
        <w:rPr>
          <w:rFonts w:ascii="Sylfaen" w:hAnsi="Sylfaen"/>
          <w:sz w:val="24"/>
          <w:szCs w:val="24"/>
          <w:lang w:val="ka-GE"/>
        </w:rPr>
        <w:t xml:space="preserve">ამისად ტოლია: </w:t>
      </w:r>
      <w:r w:rsidRPr="00FC48AE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1140" w:dyaOrig="680">
          <v:shape id="_x0000_i1081" type="#_x0000_t75" style="width:57pt;height:33.75pt" o:ole="">
            <v:imagedata r:id="rId95" o:title=""/>
          </v:shape>
          <o:OLEObject Type="Embed" ProgID="Equation.3" ShapeID="_x0000_i1081" DrawAspect="Content" ObjectID="_1488861969" r:id="rId96"/>
        </w:objec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FC48AE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1120" w:dyaOrig="680">
          <v:shape id="_x0000_i1082" type="#_x0000_t75" style="width:56.25pt;height:33.75pt" o:ole="">
            <v:imagedata r:id="rId97" o:title=""/>
          </v:shape>
          <o:OLEObject Type="Embed" ProgID="Equation.3" ShapeID="_x0000_i1082" DrawAspect="Content" ObjectID="_1488861970" r:id="rId98"/>
        </w:object>
      </w:r>
      <w:r>
        <w:rPr>
          <w:rFonts w:ascii="Sylfaen" w:hAnsi="Sylfaen"/>
          <w:sz w:val="24"/>
          <w:szCs w:val="24"/>
          <w:lang w:val="ka-GE"/>
        </w:rPr>
        <w:t xml:space="preserve"> , </w:t>
      </w:r>
      <w:r w:rsidRPr="00FC48AE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1140" w:dyaOrig="680">
          <v:shape id="_x0000_i1083" type="#_x0000_t75" style="width:57pt;height:33.75pt" o:ole="">
            <v:imagedata r:id="rId99" o:title=""/>
          </v:shape>
          <o:OLEObject Type="Embed" ProgID="Equation.3" ShapeID="_x0000_i1083" DrawAspect="Content" ObjectID="_1488861971" r:id="rId100"/>
        </w:object>
      </w:r>
      <w:r>
        <w:rPr>
          <w:rFonts w:ascii="Sylfaen" w:hAnsi="Sylfaen"/>
          <w:sz w:val="24"/>
          <w:szCs w:val="24"/>
          <w:lang w:val="ka-GE"/>
        </w:rPr>
        <w:t xml:space="preserve">, ასე, რომ საერთო გაურკვევლობა </w:t>
      </w:r>
      <w:r w:rsidR="00475E4F">
        <w:rPr>
          <w:rFonts w:ascii="Sylfaen" w:hAnsi="Sylfaen"/>
          <w:sz w:val="24"/>
          <w:szCs w:val="24"/>
          <w:lang w:val="ka-GE"/>
        </w:rPr>
        <w:t>გამოითვლება, ასეთნაირად: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D23B83" w:rsidRDefault="00D23B83" w:rsidP="006E4C8B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</w:p>
    <w:p w:rsidR="00D23B83" w:rsidRDefault="00D23B83" w:rsidP="00475E4F">
      <w:pPr>
        <w:ind w:firstLine="0"/>
        <w:jc w:val="center"/>
        <w:rPr>
          <w:rFonts w:ascii="Sylfaen" w:hAnsi="Sylfaen"/>
          <w:sz w:val="24"/>
          <w:szCs w:val="24"/>
          <w:lang w:val="ka-GE"/>
        </w:rPr>
      </w:pPr>
      <w:r w:rsidRPr="00FC48AE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1140" w:dyaOrig="680">
          <v:shape id="_x0000_i1084" type="#_x0000_t75" style="width:57pt;height:33.75pt" o:ole="">
            <v:imagedata r:id="rId95" o:title=""/>
          </v:shape>
          <o:OLEObject Type="Embed" ProgID="Equation.3" ShapeID="_x0000_i1084" DrawAspect="Content" ObjectID="_1488861972" r:id="rId101"/>
        </w:object>
      </w:r>
      <w:r w:rsidRPr="00FC48AE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1120" w:dyaOrig="680">
          <v:shape id="_x0000_i1085" type="#_x0000_t75" style="width:56.25pt;height:33.75pt" o:ole="">
            <v:imagedata r:id="rId97" o:title=""/>
          </v:shape>
          <o:OLEObject Type="Embed" ProgID="Equation.3" ShapeID="_x0000_i1085" DrawAspect="Content" ObjectID="_1488861973" r:id="rId102"/>
        </w:object>
      </w:r>
      <w:r w:rsidRPr="00FC48AE">
        <w:rPr>
          <w:rFonts w:ascii="Sylfaen" w:eastAsia="Times New Roman" w:hAnsi="Sylfaen" w:cs="Times New Roman"/>
          <w:position w:val="-28"/>
          <w:sz w:val="24"/>
          <w:szCs w:val="24"/>
          <w:lang w:val="en-US" w:eastAsia="ru-RU"/>
        </w:rPr>
        <w:object w:dxaOrig="1140" w:dyaOrig="680">
          <v:shape id="_x0000_i1086" type="#_x0000_t75" style="width:57pt;height:33.75pt" o:ole="">
            <v:imagedata r:id="rId103" o:title=""/>
          </v:shape>
          <o:OLEObject Type="Embed" ProgID="Equation.3" ShapeID="_x0000_i1086" DrawAspect="Content" ObjectID="_1488861974" r:id="rId104"/>
        </w:object>
      </w:r>
      <w:r>
        <w:rPr>
          <w:rFonts w:ascii="Sylfaen" w:hAnsi="Sylfaen"/>
          <w:sz w:val="24"/>
          <w:szCs w:val="24"/>
          <w:lang w:val="ka-GE"/>
        </w:rPr>
        <w:t>,</w:t>
      </w:r>
    </w:p>
    <w:p w:rsidR="00475E4F" w:rsidRDefault="00475E4F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განვაზოგადოთ ეს მიდგომა და თუ კი გვაქვს </w:t>
      </w:r>
      <w:r w:rsidRPr="006A309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087" type="#_x0000_t75" style="width:12pt;height:11.25pt" o:ole="">
            <v:imagedata r:id="rId12" o:title=""/>
          </v:shape>
          <o:OLEObject Type="Embed" ProgID="Equation.3" ShapeID="_x0000_i1087" DrawAspect="Content" ObjectID="_1488861975" r:id="rId105"/>
        </w:object>
      </w:r>
      <w:r>
        <w:rPr>
          <w:rFonts w:ascii="Sylfaen" w:hAnsi="Sylfaen" w:cs="Sylfaen"/>
          <w:sz w:val="24"/>
          <w:szCs w:val="24"/>
          <w:lang w:val="ka-GE"/>
        </w:rPr>
        <w:t>ცდა მისი ხდომილობების ალბათობე</w:t>
      </w:r>
      <w:r>
        <w:rPr>
          <w:rFonts w:ascii="Sylfaen" w:hAnsi="Sylfaen" w:cs="Sylfaen"/>
          <w:sz w:val="24"/>
          <w:szCs w:val="24"/>
          <w:lang w:val="ka-GE"/>
        </w:rPr>
        <w:softHyphen/>
        <w:t>ბის  ცხრილით:</w:t>
      </w:r>
    </w:p>
    <w:p w:rsidR="00475E4F" w:rsidRDefault="00475E4F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tbl>
      <w:tblPr>
        <w:tblStyle w:val="aa"/>
        <w:tblW w:w="0" w:type="auto"/>
        <w:tblLook w:val="04A0"/>
      </w:tblPr>
      <w:tblGrid>
        <w:gridCol w:w="1862"/>
        <w:gridCol w:w="1545"/>
        <w:gridCol w:w="1548"/>
        <w:gridCol w:w="1546"/>
        <w:gridCol w:w="1521"/>
        <w:gridCol w:w="1549"/>
      </w:tblGrid>
      <w:tr w:rsidR="00475E4F" w:rsidTr="00475E4F">
        <w:tc>
          <w:tcPr>
            <w:tcW w:w="1595" w:type="dxa"/>
          </w:tcPr>
          <w:p w:rsidR="00475E4F" w:rsidRDefault="00475E4F" w:rsidP="00475E4F">
            <w:pPr>
              <w:ind w:firstLine="0"/>
              <w:jc w:val="left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ხდომილობები</w:t>
            </w:r>
          </w:p>
        </w:tc>
        <w:tc>
          <w:tcPr>
            <w:tcW w:w="1595" w:type="dxa"/>
          </w:tcPr>
          <w:p w:rsidR="00475E4F" w:rsidRDefault="00475E4F" w:rsidP="00475E4F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279" w:dyaOrig="340">
                <v:shape id="_x0000_i1088" type="#_x0000_t75" style="width:14.25pt;height:17.25pt" o:ole="">
                  <v:imagedata r:id="rId62" o:title=""/>
                </v:shape>
                <o:OLEObject Type="Embed" ProgID="Equation.3" ShapeID="_x0000_i1088" DrawAspect="Content" ObjectID="_1488861976" r:id="rId106"/>
              </w:object>
            </w:r>
          </w:p>
        </w:tc>
        <w:tc>
          <w:tcPr>
            <w:tcW w:w="1595" w:type="dxa"/>
          </w:tcPr>
          <w:p w:rsidR="00475E4F" w:rsidRDefault="00475E4F" w:rsidP="00475E4F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300" w:dyaOrig="340">
                <v:shape id="_x0000_i1089" type="#_x0000_t75" style="width:15pt;height:17.25pt" o:ole="">
                  <v:imagedata r:id="rId64" o:title=""/>
                </v:shape>
                <o:OLEObject Type="Embed" ProgID="Equation.3" ShapeID="_x0000_i1089" DrawAspect="Content" ObjectID="_1488861977" r:id="rId107"/>
              </w:object>
            </w:r>
          </w:p>
        </w:tc>
        <w:tc>
          <w:tcPr>
            <w:tcW w:w="1595" w:type="dxa"/>
          </w:tcPr>
          <w:p w:rsidR="00475E4F" w:rsidRDefault="00475E4F" w:rsidP="00475E4F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12"/>
                <w:sz w:val="24"/>
                <w:szCs w:val="24"/>
                <w:lang w:val="en-US" w:eastAsia="ru-RU"/>
              </w:rPr>
              <w:object w:dxaOrig="300" w:dyaOrig="360">
                <v:shape id="_x0000_i1090" type="#_x0000_t75" style="width:15pt;height:18pt" o:ole="">
                  <v:imagedata r:id="rId66" o:title=""/>
                </v:shape>
                <o:OLEObject Type="Embed" ProgID="Equation.3" ShapeID="_x0000_i1090" DrawAspect="Content" ObjectID="_1488861978" r:id="rId108"/>
              </w:object>
            </w:r>
          </w:p>
        </w:tc>
        <w:tc>
          <w:tcPr>
            <w:tcW w:w="1595" w:type="dxa"/>
          </w:tcPr>
          <w:p w:rsidR="00475E4F" w:rsidRDefault="00475E4F" w:rsidP="00475E4F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....</w:t>
            </w:r>
          </w:p>
        </w:tc>
        <w:tc>
          <w:tcPr>
            <w:tcW w:w="1596" w:type="dxa"/>
          </w:tcPr>
          <w:p w:rsidR="00475E4F" w:rsidRDefault="00475E4F" w:rsidP="00475E4F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48AE">
              <w:rPr>
                <w:rFonts w:ascii="Sylfaen" w:eastAsia="Times New Roman" w:hAnsi="Sylfaen" w:cs="Times New Roman"/>
                <w:position w:val="-12"/>
                <w:sz w:val="24"/>
                <w:szCs w:val="24"/>
                <w:lang w:val="en-US" w:eastAsia="ru-RU"/>
              </w:rPr>
              <w:object w:dxaOrig="320" w:dyaOrig="360">
                <v:shape id="_x0000_i1091" type="#_x0000_t75" style="width:15.75pt;height:18pt" o:ole="">
                  <v:imagedata r:id="rId68" o:title=""/>
                </v:shape>
                <o:OLEObject Type="Embed" ProgID="Equation.3" ShapeID="_x0000_i1091" DrawAspect="Content" ObjectID="_1488861979" r:id="rId109"/>
              </w:object>
            </w:r>
          </w:p>
        </w:tc>
      </w:tr>
      <w:tr w:rsidR="00475E4F" w:rsidTr="00475E4F">
        <w:tc>
          <w:tcPr>
            <w:tcW w:w="1595" w:type="dxa"/>
          </w:tcPr>
          <w:p w:rsidR="00475E4F" w:rsidRDefault="00475E4F" w:rsidP="00475E4F">
            <w:pPr>
              <w:ind w:firstLine="0"/>
              <w:jc w:val="left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ალბათობები</w:t>
            </w:r>
          </w:p>
        </w:tc>
        <w:tc>
          <w:tcPr>
            <w:tcW w:w="1595" w:type="dxa"/>
          </w:tcPr>
          <w:p w:rsidR="00475E4F" w:rsidRDefault="00475E4F" w:rsidP="00475E4F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475E4F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620" w:dyaOrig="340">
                <v:shape id="_x0000_i1092" type="#_x0000_t75" style="width:30.75pt;height:17.25pt" o:ole="">
                  <v:imagedata r:id="rId110" o:title=""/>
                </v:shape>
                <o:OLEObject Type="Embed" ProgID="Equation.3" ShapeID="_x0000_i1092" DrawAspect="Content" ObjectID="_1488861980" r:id="rId111"/>
              </w:object>
            </w:r>
          </w:p>
        </w:tc>
        <w:tc>
          <w:tcPr>
            <w:tcW w:w="1595" w:type="dxa"/>
          </w:tcPr>
          <w:p w:rsidR="00475E4F" w:rsidRDefault="00475E4F" w:rsidP="00475E4F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475E4F">
              <w:rPr>
                <w:rFonts w:ascii="Sylfaen" w:eastAsia="Times New Roman" w:hAnsi="Sylfaen" w:cs="Times New Roman"/>
                <w:position w:val="-10"/>
                <w:sz w:val="24"/>
                <w:szCs w:val="24"/>
                <w:lang w:val="en-US" w:eastAsia="ru-RU"/>
              </w:rPr>
              <w:object w:dxaOrig="639" w:dyaOrig="340">
                <v:shape id="_x0000_i1093" type="#_x0000_t75" style="width:32.25pt;height:17.25pt" o:ole="">
                  <v:imagedata r:id="rId112" o:title=""/>
                </v:shape>
                <o:OLEObject Type="Embed" ProgID="Equation.3" ShapeID="_x0000_i1093" DrawAspect="Content" ObjectID="_1488861981" r:id="rId113"/>
              </w:object>
            </w:r>
          </w:p>
        </w:tc>
        <w:tc>
          <w:tcPr>
            <w:tcW w:w="1595" w:type="dxa"/>
          </w:tcPr>
          <w:p w:rsidR="00475E4F" w:rsidRDefault="00475E4F" w:rsidP="00475E4F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475E4F">
              <w:rPr>
                <w:rFonts w:ascii="Sylfaen" w:eastAsia="Times New Roman" w:hAnsi="Sylfaen" w:cs="Times New Roman"/>
                <w:position w:val="-12"/>
                <w:sz w:val="24"/>
                <w:szCs w:val="24"/>
                <w:lang w:val="en-US" w:eastAsia="ru-RU"/>
              </w:rPr>
              <w:object w:dxaOrig="620" w:dyaOrig="360">
                <v:shape id="_x0000_i1094" type="#_x0000_t75" style="width:30.75pt;height:18pt" o:ole="">
                  <v:imagedata r:id="rId114" o:title=""/>
                </v:shape>
                <o:OLEObject Type="Embed" ProgID="Equation.3" ShapeID="_x0000_i1094" DrawAspect="Content" ObjectID="_1488861982" r:id="rId115"/>
              </w:object>
            </w:r>
          </w:p>
        </w:tc>
        <w:tc>
          <w:tcPr>
            <w:tcW w:w="1595" w:type="dxa"/>
          </w:tcPr>
          <w:p w:rsidR="00475E4F" w:rsidRDefault="00475E4F" w:rsidP="00475E4F">
            <w:pPr>
              <w:ind w:firstLine="0"/>
              <w:jc w:val="left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1596" w:type="dxa"/>
          </w:tcPr>
          <w:p w:rsidR="00475E4F" w:rsidRDefault="00475E4F" w:rsidP="00475E4F">
            <w:pPr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475E4F">
              <w:rPr>
                <w:rFonts w:ascii="Sylfaen" w:eastAsia="Times New Roman" w:hAnsi="Sylfaen" w:cs="Times New Roman"/>
                <w:position w:val="-12"/>
                <w:sz w:val="24"/>
                <w:szCs w:val="24"/>
                <w:lang w:val="en-US" w:eastAsia="ru-RU"/>
              </w:rPr>
              <w:object w:dxaOrig="639" w:dyaOrig="360">
                <v:shape id="_x0000_i1095" type="#_x0000_t75" style="width:32.25pt;height:18pt" o:ole="">
                  <v:imagedata r:id="rId116" o:title=""/>
                </v:shape>
                <o:OLEObject Type="Embed" ProgID="Equation.3" ShapeID="_x0000_i1095" DrawAspect="Content" ObjectID="_1488861983" r:id="rId117"/>
              </w:object>
            </w:r>
          </w:p>
        </w:tc>
      </w:tr>
    </w:tbl>
    <w:p w:rsidR="00475E4F" w:rsidRDefault="00475E4F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475E4F" w:rsidRDefault="00475E4F" w:rsidP="00475E4F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მისი გაურკვევლობის ზომა ტოლია:  </w:t>
      </w:r>
    </w:p>
    <w:p w:rsidR="00475E4F" w:rsidRDefault="00475E4F" w:rsidP="00475E4F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475E4F" w:rsidRDefault="00906036" w:rsidP="00475E4F">
      <w:pPr>
        <w:ind w:firstLine="0"/>
        <w:rPr>
          <w:rFonts w:ascii="Sylfaen" w:hAnsi="Sylfaen" w:cs="Sylfaen"/>
          <w:sz w:val="24"/>
          <w:szCs w:val="24"/>
          <w:lang w:val="ka-GE"/>
        </w:rPr>
      </w:pPr>
      <w:r w:rsidRPr="00475E4F">
        <w:rPr>
          <w:rFonts w:ascii="Sylfaen" w:eastAsia="Times New Roman" w:hAnsi="Sylfaen" w:cs="Times New Roman"/>
          <w:position w:val="-12"/>
          <w:sz w:val="24"/>
          <w:szCs w:val="24"/>
          <w:lang w:val="en-US" w:eastAsia="ru-RU"/>
        </w:rPr>
        <w:object w:dxaOrig="8520" w:dyaOrig="360">
          <v:shape id="_x0000_i1096" type="#_x0000_t75" style="width:426pt;height:18pt" o:ole="">
            <v:imagedata r:id="rId118" o:title=""/>
          </v:shape>
          <o:OLEObject Type="Embed" ProgID="Equation.3" ShapeID="_x0000_i1096" DrawAspect="Content" ObjectID="_1488861984" r:id="rId119"/>
        </w:object>
      </w:r>
      <w:r w:rsidR="00475E4F">
        <w:rPr>
          <w:rFonts w:ascii="Sylfaen" w:hAnsi="Sylfaen" w:cs="Sylfaen"/>
          <w:sz w:val="24"/>
          <w:szCs w:val="24"/>
          <w:lang w:val="ka-GE"/>
        </w:rPr>
        <w:t xml:space="preserve">        (2)</w:t>
      </w:r>
    </w:p>
    <w:p w:rsidR="00475E4F" w:rsidRDefault="00475E4F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06036" w:rsidRDefault="00906036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(2) სიდიდეს </w:t>
      </w:r>
      <w:r w:rsidRPr="00793DDC">
        <w:rPr>
          <w:rFonts w:ascii="Sylfaen" w:eastAsia="Times New Roman" w:hAnsi="Sylfaen" w:cs="Times New Roman"/>
          <w:position w:val="-10"/>
          <w:sz w:val="24"/>
          <w:szCs w:val="24"/>
          <w:lang w:val="en-US" w:eastAsia="ru-RU"/>
        </w:rPr>
        <w:object w:dxaOrig="600" w:dyaOrig="340">
          <v:shape id="_x0000_i1097" type="#_x0000_t75" style="width:30pt;height:17.25pt" o:ole="">
            <v:imagedata r:id="rId120" o:title=""/>
          </v:shape>
          <o:OLEObject Type="Embed" ProgID="Equation.3" ShapeID="_x0000_i1097" DrawAspect="Content" ObjectID="_1488861985" r:id="rId121"/>
        </w:object>
      </w:r>
      <w:r>
        <w:rPr>
          <w:rFonts w:ascii="Sylfaen" w:hAnsi="Sylfaen" w:cs="Sylfaen"/>
          <w:sz w:val="24"/>
          <w:szCs w:val="24"/>
          <w:lang w:val="ka-GE"/>
        </w:rPr>
        <w:t xml:space="preserve">ვუწოდოთ </w:t>
      </w:r>
      <w:r w:rsidRPr="006A309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098" type="#_x0000_t75" style="width:12pt;height:11.25pt" o:ole="">
            <v:imagedata r:id="rId12" o:title=""/>
          </v:shape>
          <o:OLEObject Type="Embed" ProgID="Equation.3" ShapeID="_x0000_i1098" DrawAspect="Content" ObjectID="_1488861986" r:id="rId122"/>
        </w:object>
      </w:r>
      <w:r>
        <w:rPr>
          <w:rFonts w:ascii="Sylfaen" w:hAnsi="Sylfaen" w:cs="Sylfaen"/>
          <w:sz w:val="24"/>
          <w:szCs w:val="24"/>
          <w:lang w:val="ka-GE"/>
        </w:rPr>
        <w:t xml:space="preserve">ცდის </w:t>
      </w:r>
      <w:r w:rsidRPr="00906036">
        <w:rPr>
          <w:rFonts w:ascii="Sylfaen" w:hAnsi="Sylfaen" w:cs="Sylfaen"/>
          <w:b/>
          <w:sz w:val="24"/>
          <w:szCs w:val="24"/>
          <w:lang w:val="ka-GE"/>
        </w:rPr>
        <w:t>ენტროპია</w:t>
      </w:r>
      <w:r>
        <w:rPr>
          <w:rFonts w:ascii="Sylfaen" w:hAnsi="Sylfaen" w:cs="Sylfaen"/>
          <w:sz w:val="24"/>
          <w:szCs w:val="24"/>
          <w:lang w:val="ka-GE"/>
        </w:rPr>
        <w:t xml:space="preserve"> - ანუ </w:t>
      </w:r>
      <w:r w:rsidRPr="006A309B">
        <w:rPr>
          <w:rFonts w:ascii="Sylfaen" w:eastAsia="Times New Roman" w:hAnsi="Sylfaen" w:cs="Times New Roman"/>
          <w:position w:val="-6"/>
          <w:sz w:val="24"/>
          <w:szCs w:val="24"/>
          <w:lang w:val="en-US" w:eastAsia="ru-RU"/>
        </w:rPr>
        <w:object w:dxaOrig="240" w:dyaOrig="220">
          <v:shape id="_x0000_i1099" type="#_x0000_t75" style="width:12pt;height:11.25pt" o:ole="">
            <v:imagedata r:id="rId12" o:title=""/>
          </v:shape>
          <o:OLEObject Type="Embed" ProgID="Equation.3" ShapeID="_x0000_i1099" DrawAspect="Content" ObjectID="_1488861987" r:id="rId123"/>
        </w:object>
      </w:r>
      <w:r>
        <w:rPr>
          <w:rFonts w:ascii="Sylfaen" w:eastAsia="Times New Roman" w:hAnsi="Sylfaen" w:cs="Times New Roman"/>
          <w:position w:val="-10"/>
          <w:sz w:val="24"/>
          <w:szCs w:val="24"/>
          <w:lang w:val="ka-GE" w:eastAsia="ru-RU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ცდის გაურკვევლობის ზომა, რაოდენობა. </w:t>
      </w:r>
    </w:p>
    <w:p w:rsidR="00D640A3" w:rsidRDefault="00D640A3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640A3" w:rsidRPr="00D640A3" w:rsidRDefault="00D640A3" w:rsidP="006E4C8B">
      <w:pPr>
        <w:ind w:firstLine="0"/>
        <w:jc w:val="left"/>
        <w:rPr>
          <w:rFonts w:ascii="Sylfaen" w:hAnsi="Sylfaen" w:cs="Sylfaen"/>
          <w:b/>
          <w:sz w:val="24"/>
          <w:szCs w:val="24"/>
          <w:lang w:val="ka-GE"/>
        </w:rPr>
      </w:pPr>
      <w:r w:rsidRPr="00D640A3">
        <w:rPr>
          <w:rFonts w:ascii="Sylfaen" w:hAnsi="Sylfaen" w:cs="Sylfaen"/>
          <w:b/>
          <w:sz w:val="24"/>
          <w:szCs w:val="24"/>
          <w:lang w:val="ka-GE"/>
        </w:rPr>
        <w:t>ენტროპიის თვისებები</w:t>
      </w:r>
    </w:p>
    <w:p w:rsidR="00D640A3" w:rsidRDefault="00D640A3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640A3" w:rsidRDefault="00D640A3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640A3" w:rsidRDefault="00D640A3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640A3" w:rsidRDefault="00D640A3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640A3" w:rsidRDefault="00D640A3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640A3" w:rsidRDefault="00D640A3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640A3" w:rsidRDefault="00D640A3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D640A3" w:rsidRDefault="00D640A3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906036" w:rsidRDefault="00906036" w:rsidP="006E4C8B">
      <w:pPr>
        <w:ind w:firstLine="0"/>
        <w:jc w:val="left"/>
        <w:rPr>
          <w:rFonts w:ascii="Sylfaen" w:hAnsi="Sylfaen" w:cs="Sylfaen"/>
          <w:sz w:val="24"/>
          <w:szCs w:val="24"/>
          <w:lang w:val="ka-GE"/>
        </w:rPr>
      </w:pPr>
    </w:p>
    <w:p w:rsidR="006E4C8B" w:rsidRPr="00AA6897" w:rsidRDefault="006E4C8B" w:rsidP="006E4C8B">
      <w:pPr>
        <w:pBdr>
          <w:bottom w:val="single" w:sz="6" w:space="1" w:color="auto"/>
        </w:pBdr>
        <w:ind w:firstLine="0"/>
        <w:jc w:val="center"/>
        <w:rPr>
          <w:rFonts w:ascii="Sylfaen" w:eastAsia="Times New Roman" w:hAnsi="Sylfaen" w:cs="Arial"/>
          <w:vanish/>
          <w:sz w:val="24"/>
          <w:szCs w:val="24"/>
          <w:lang w:val="ka-GE" w:eastAsia="ru-RU"/>
        </w:rPr>
      </w:pPr>
      <w:r w:rsidRPr="00662769">
        <w:rPr>
          <w:rFonts w:ascii="Sylfaen" w:eastAsia="Times New Roman" w:hAnsi="Sylfaen" w:cs="Arial"/>
          <w:vanish/>
          <w:sz w:val="24"/>
          <w:szCs w:val="24"/>
          <w:lang w:val="ka-GE" w:eastAsia="ru-RU"/>
        </w:rPr>
        <w:t>Н</w:t>
      </w:r>
      <w:r w:rsidRPr="00AA6897">
        <w:rPr>
          <w:rFonts w:ascii="Sylfaen" w:eastAsia="Times New Roman" w:hAnsi="Sylfaen" w:cs="Arial"/>
          <w:vanish/>
          <w:sz w:val="24"/>
          <w:szCs w:val="24"/>
          <w:lang w:val="ka-GE" w:eastAsia="ru-RU"/>
        </w:rPr>
        <w:t>ачало формы</w:t>
      </w:r>
    </w:p>
    <w:sectPr w:rsidR="006E4C8B" w:rsidRPr="00AA6897" w:rsidSect="003877C6">
      <w:footerReference w:type="default" r:id="rId1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2D2" w:rsidRDefault="006652D2" w:rsidP="001B22AB">
      <w:r>
        <w:separator/>
      </w:r>
    </w:p>
  </w:endnote>
  <w:endnote w:type="continuationSeparator" w:id="1">
    <w:p w:rsidR="006652D2" w:rsidRDefault="006652D2" w:rsidP="001B2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94064"/>
    </w:sdtPr>
    <w:sdtContent>
      <w:p w:rsidR="00475E4F" w:rsidRDefault="003A1244">
        <w:pPr>
          <w:pStyle w:val="a8"/>
        </w:pPr>
        <w:fldSimple w:instr=" PAGE   \* MERGEFORMAT ">
          <w:r w:rsidR="00CB34AB">
            <w:rPr>
              <w:noProof/>
            </w:rPr>
            <w:t>5</w:t>
          </w:r>
        </w:fldSimple>
      </w:p>
    </w:sdtContent>
  </w:sdt>
  <w:p w:rsidR="00475E4F" w:rsidRDefault="00475E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2D2" w:rsidRDefault="006652D2" w:rsidP="001B22AB">
      <w:r>
        <w:separator/>
      </w:r>
    </w:p>
  </w:footnote>
  <w:footnote w:type="continuationSeparator" w:id="1">
    <w:p w:rsidR="006652D2" w:rsidRDefault="006652D2" w:rsidP="001B2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C8B"/>
    <w:rsid w:val="000040EF"/>
    <w:rsid w:val="00020DF7"/>
    <w:rsid w:val="000B0D61"/>
    <w:rsid w:val="00146118"/>
    <w:rsid w:val="001B22AB"/>
    <w:rsid w:val="001D1A37"/>
    <w:rsid w:val="001D2CF5"/>
    <w:rsid w:val="00236B97"/>
    <w:rsid w:val="002E1844"/>
    <w:rsid w:val="003277E1"/>
    <w:rsid w:val="003877C6"/>
    <w:rsid w:val="003A1244"/>
    <w:rsid w:val="003B53D3"/>
    <w:rsid w:val="003C0922"/>
    <w:rsid w:val="0040449A"/>
    <w:rsid w:val="004670AC"/>
    <w:rsid w:val="00475E4F"/>
    <w:rsid w:val="0050394D"/>
    <w:rsid w:val="00543CE4"/>
    <w:rsid w:val="005B008F"/>
    <w:rsid w:val="00625A16"/>
    <w:rsid w:val="00627603"/>
    <w:rsid w:val="00632638"/>
    <w:rsid w:val="00662769"/>
    <w:rsid w:val="006652D2"/>
    <w:rsid w:val="006752C5"/>
    <w:rsid w:val="006A309B"/>
    <w:rsid w:val="006C3568"/>
    <w:rsid w:val="006D62EB"/>
    <w:rsid w:val="006E4C8B"/>
    <w:rsid w:val="0073234A"/>
    <w:rsid w:val="007507A6"/>
    <w:rsid w:val="007E4180"/>
    <w:rsid w:val="00851B92"/>
    <w:rsid w:val="00863476"/>
    <w:rsid w:val="0086516F"/>
    <w:rsid w:val="008666E0"/>
    <w:rsid w:val="00891996"/>
    <w:rsid w:val="00896C04"/>
    <w:rsid w:val="00906036"/>
    <w:rsid w:val="009C0FF3"/>
    <w:rsid w:val="009D2C9C"/>
    <w:rsid w:val="00AA6897"/>
    <w:rsid w:val="00AC6D6B"/>
    <w:rsid w:val="00B1739A"/>
    <w:rsid w:val="00B42AEB"/>
    <w:rsid w:val="00BC0523"/>
    <w:rsid w:val="00C20DC5"/>
    <w:rsid w:val="00CA4304"/>
    <w:rsid w:val="00CB34AB"/>
    <w:rsid w:val="00CC093A"/>
    <w:rsid w:val="00D03F4C"/>
    <w:rsid w:val="00D23B83"/>
    <w:rsid w:val="00D55D79"/>
    <w:rsid w:val="00D640A3"/>
    <w:rsid w:val="00D972CE"/>
    <w:rsid w:val="00E436CE"/>
    <w:rsid w:val="00EB5A3B"/>
    <w:rsid w:val="00FC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4C8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4C8B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4C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4C8B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4C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t-ft-text">
    <w:name w:val="gt-ft-text"/>
    <w:basedOn w:val="a0"/>
    <w:rsid w:val="006E4C8B"/>
  </w:style>
  <w:style w:type="paragraph" w:styleId="a4">
    <w:name w:val="Balloon Text"/>
    <w:basedOn w:val="a"/>
    <w:link w:val="a5"/>
    <w:uiPriority w:val="99"/>
    <w:semiHidden/>
    <w:unhideWhenUsed/>
    <w:rsid w:val="00851B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B92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A6897"/>
  </w:style>
  <w:style w:type="paragraph" w:styleId="a6">
    <w:name w:val="header"/>
    <w:basedOn w:val="a"/>
    <w:link w:val="a7"/>
    <w:uiPriority w:val="99"/>
    <w:semiHidden/>
    <w:unhideWhenUsed/>
    <w:rsid w:val="001B2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22AB"/>
  </w:style>
  <w:style w:type="paragraph" w:styleId="a8">
    <w:name w:val="footer"/>
    <w:basedOn w:val="a"/>
    <w:link w:val="a9"/>
    <w:uiPriority w:val="99"/>
    <w:unhideWhenUsed/>
    <w:rsid w:val="001B2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22AB"/>
  </w:style>
  <w:style w:type="table" w:styleId="aa">
    <w:name w:val="Table Grid"/>
    <w:basedOn w:val="a1"/>
    <w:uiPriority w:val="59"/>
    <w:rsid w:val="00FC48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2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3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8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7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1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2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1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oleObject" Target="embeddings/oleObject7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5.bin"/><Relationship Id="rId68" Type="http://schemas.openxmlformats.org/officeDocument/2006/relationships/image" Target="media/image25.wmf"/><Relationship Id="rId84" Type="http://schemas.openxmlformats.org/officeDocument/2006/relationships/image" Target="media/image29.wmf"/><Relationship Id="rId89" Type="http://schemas.openxmlformats.org/officeDocument/2006/relationships/oleObject" Target="embeddings/oleObject52.bin"/><Relationship Id="rId112" Type="http://schemas.openxmlformats.org/officeDocument/2006/relationships/image" Target="media/image38.wmf"/><Relationship Id="rId16" Type="http://schemas.openxmlformats.org/officeDocument/2006/relationships/image" Target="media/image6.wmf"/><Relationship Id="rId107" Type="http://schemas.openxmlformats.org/officeDocument/2006/relationships/oleObject" Target="embeddings/oleObject65.bin"/><Relationship Id="rId11" Type="http://schemas.openxmlformats.org/officeDocument/2006/relationships/oleObject" Target="embeddings/oleObject2.bin"/><Relationship Id="rId32" Type="http://schemas.openxmlformats.org/officeDocument/2006/relationships/image" Target="media/image9.wmf"/><Relationship Id="rId37" Type="http://schemas.openxmlformats.org/officeDocument/2006/relationships/image" Target="media/image11.wmf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2.bin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6.bin"/><Relationship Id="rId102" Type="http://schemas.openxmlformats.org/officeDocument/2006/relationships/oleObject" Target="embeddings/oleObject61.bin"/><Relationship Id="rId123" Type="http://schemas.openxmlformats.org/officeDocument/2006/relationships/oleObject" Target="embeddings/oleObject75.bin"/><Relationship Id="rId5" Type="http://schemas.openxmlformats.org/officeDocument/2006/relationships/footnotes" Target="footnotes.xml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48.bin"/><Relationship Id="rId90" Type="http://schemas.openxmlformats.org/officeDocument/2006/relationships/image" Target="media/image32.wmf"/><Relationship Id="rId95" Type="http://schemas.openxmlformats.org/officeDocument/2006/relationships/image" Target="media/image33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image" Target="media/image8.wmf"/><Relationship Id="rId35" Type="http://schemas.openxmlformats.org/officeDocument/2006/relationships/oleObject" Target="embeddings/oleObject19.bin"/><Relationship Id="rId43" Type="http://schemas.openxmlformats.org/officeDocument/2006/relationships/image" Target="media/image14.wmf"/><Relationship Id="rId48" Type="http://schemas.openxmlformats.org/officeDocument/2006/relationships/image" Target="media/image16.wmf"/><Relationship Id="rId56" Type="http://schemas.openxmlformats.org/officeDocument/2006/relationships/image" Target="media/image20.wmf"/><Relationship Id="rId64" Type="http://schemas.openxmlformats.org/officeDocument/2006/relationships/image" Target="media/image23.wmf"/><Relationship Id="rId69" Type="http://schemas.openxmlformats.org/officeDocument/2006/relationships/oleObject" Target="embeddings/oleObject38.bin"/><Relationship Id="rId77" Type="http://schemas.openxmlformats.org/officeDocument/2006/relationships/oleObject" Target="embeddings/oleObject44.bin"/><Relationship Id="rId100" Type="http://schemas.openxmlformats.org/officeDocument/2006/relationships/oleObject" Target="embeddings/oleObject59.bin"/><Relationship Id="rId105" Type="http://schemas.openxmlformats.org/officeDocument/2006/relationships/oleObject" Target="embeddings/oleObject63.bin"/><Relationship Id="rId113" Type="http://schemas.openxmlformats.org/officeDocument/2006/relationships/oleObject" Target="embeddings/oleObject69.bin"/><Relationship Id="rId118" Type="http://schemas.openxmlformats.org/officeDocument/2006/relationships/image" Target="media/image41.wmf"/><Relationship Id="rId12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8.bin"/><Relationship Id="rId72" Type="http://schemas.openxmlformats.org/officeDocument/2006/relationships/image" Target="media/image27.wmf"/><Relationship Id="rId80" Type="http://schemas.openxmlformats.org/officeDocument/2006/relationships/image" Target="media/image28.wmf"/><Relationship Id="rId85" Type="http://schemas.openxmlformats.org/officeDocument/2006/relationships/oleObject" Target="embeddings/oleObject50.bin"/><Relationship Id="rId93" Type="http://schemas.openxmlformats.org/officeDocument/2006/relationships/oleObject" Target="embeddings/oleObject55.bin"/><Relationship Id="rId98" Type="http://schemas.openxmlformats.org/officeDocument/2006/relationships/oleObject" Target="embeddings/oleObject58.bin"/><Relationship Id="rId121" Type="http://schemas.openxmlformats.org/officeDocument/2006/relationships/oleObject" Target="embeddings/oleObject73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1.bin"/><Relationship Id="rId46" Type="http://schemas.openxmlformats.org/officeDocument/2006/relationships/image" Target="media/image15.wmf"/><Relationship Id="rId59" Type="http://schemas.openxmlformats.org/officeDocument/2006/relationships/image" Target="media/image21.wmf"/><Relationship Id="rId67" Type="http://schemas.openxmlformats.org/officeDocument/2006/relationships/oleObject" Target="embeddings/oleObject37.bin"/><Relationship Id="rId103" Type="http://schemas.openxmlformats.org/officeDocument/2006/relationships/image" Target="media/image36.wmf"/><Relationship Id="rId108" Type="http://schemas.openxmlformats.org/officeDocument/2006/relationships/oleObject" Target="embeddings/oleObject66.bin"/><Relationship Id="rId116" Type="http://schemas.openxmlformats.org/officeDocument/2006/relationships/image" Target="media/image40.wmf"/><Relationship Id="rId124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3.wmf"/><Relationship Id="rId54" Type="http://schemas.openxmlformats.org/officeDocument/2006/relationships/image" Target="media/image19.wmf"/><Relationship Id="rId62" Type="http://schemas.openxmlformats.org/officeDocument/2006/relationships/image" Target="media/image22.wmf"/><Relationship Id="rId70" Type="http://schemas.openxmlformats.org/officeDocument/2006/relationships/image" Target="media/image26.wmf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9.bin"/><Relationship Id="rId88" Type="http://schemas.openxmlformats.org/officeDocument/2006/relationships/image" Target="media/image31.wmf"/><Relationship Id="rId91" Type="http://schemas.openxmlformats.org/officeDocument/2006/relationships/oleObject" Target="embeddings/oleObject53.bin"/><Relationship Id="rId96" Type="http://schemas.openxmlformats.org/officeDocument/2006/relationships/oleObject" Target="embeddings/oleObject57.bin"/><Relationship Id="rId111" Type="http://schemas.openxmlformats.org/officeDocument/2006/relationships/oleObject" Target="embeddings/oleObject68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64.bin"/><Relationship Id="rId114" Type="http://schemas.openxmlformats.org/officeDocument/2006/relationships/image" Target="media/image39.wmf"/><Relationship Id="rId119" Type="http://schemas.openxmlformats.org/officeDocument/2006/relationships/oleObject" Target="embeddings/oleObject7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4.bin"/><Relationship Id="rId52" Type="http://schemas.openxmlformats.org/officeDocument/2006/relationships/image" Target="media/image18.wmf"/><Relationship Id="rId60" Type="http://schemas.openxmlformats.org/officeDocument/2006/relationships/oleObject" Target="embeddings/oleObject33.bin"/><Relationship Id="rId65" Type="http://schemas.openxmlformats.org/officeDocument/2006/relationships/oleObject" Target="embeddings/oleObject36.bin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5.bin"/><Relationship Id="rId81" Type="http://schemas.openxmlformats.org/officeDocument/2006/relationships/oleObject" Target="embeddings/oleObject47.bin"/><Relationship Id="rId86" Type="http://schemas.openxmlformats.org/officeDocument/2006/relationships/image" Target="media/image30.wmf"/><Relationship Id="rId94" Type="http://schemas.openxmlformats.org/officeDocument/2006/relationships/oleObject" Target="embeddings/oleObject56.bin"/><Relationship Id="rId99" Type="http://schemas.openxmlformats.org/officeDocument/2006/relationships/image" Target="media/image35.wmf"/><Relationship Id="rId101" Type="http://schemas.openxmlformats.org/officeDocument/2006/relationships/oleObject" Target="embeddings/oleObject60.bin"/><Relationship Id="rId122" Type="http://schemas.openxmlformats.org/officeDocument/2006/relationships/oleObject" Target="embeddings/oleObject7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2.wmf"/><Relationship Id="rId109" Type="http://schemas.openxmlformats.org/officeDocument/2006/relationships/oleObject" Target="embeddings/oleObject67.bin"/><Relationship Id="rId34" Type="http://schemas.openxmlformats.org/officeDocument/2006/relationships/image" Target="media/image10.wmf"/><Relationship Id="rId50" Type="http://schemas.openxmlformats.org/officeDocument/2006/relationships/image" Target="media/image17.wmf"/><Relationship Id="rId55" Type="http://schemas.openxmlformats.org/officeDocument/2006/relationships/oleObject" Target="embeddings/oleObject30.bin"/><Relationship Id="rId76" Type="http://schemas.openxmlformats.org/officeDocument/2006/relationships/oleObject" Target="embeddings/oleObject43.bin"/><Relationship Id="rId97" Type="http://schemas.openxmlformats.org/officeDocument/2006/relationships/image" Target="media/image34.wmf"/><Relationship Id="rId104" Type="http://schemas.openxmlformats.org/officeDocument/2006/relationships/oleObject" Target="embeddings/oleObject62.bin"/><Relationship Id="rId120" Type="http://schemas.openxmlformats.org/officeDocument/2006/relationships/image" Target="media/image42.wmf"/><Relationship Id="rId125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4.bin"/><Relationship Id="rId2" Type="http://schemas.openxmlformats.org/officeDocument/2006/relationships/styles" Target="styles.xml"/><Relationship Id="rId29" Type="http://schemas.openxmlformats.org/officeDocument/2006/relationships/oleObject" Target="embeddings/oleObject16.bin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5.bin"/><Relationship Id="rId66" Type="http://schemas.openxmlformats.org/officeDocument/2006/relationships/image" Target="media/image24.wmf"/><Relationship Id="rId87" Type="http://schemas.openxmlformats.org/officeDocument/2006/relationships/oleObject" Target="embeddings/oleObject51.bin"/><Relationship Id="rId110" Type="http://schemas.openxmlformats.org/officeDocument/2006/relationships/image" Target="media/image37.wmf"/><Relationship Id="rId115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D502F-1385-4571-B984-887F19FD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5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14</cp:revision>
  <dcterms:created xsi:type="dcterms:W3CDTF">2015-03-23T19:03:00Z</dcterms:created>
  <dcterms:modified xsi:type="dcterms:W3CDTF">2015-03-26T03:58:00Z</dcterms:modified>
</cp:coreProperties>
</file>